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0A" w:rsidRDefault="0088650A" w:rsidP="0088650A">
      <w:pPr>
        <w:jc w:val="center"/>
      </w:pPr>
      <w:r>
        <w:t>Российская Федерация</w:t>
      </w:r>
    </w:p>
    <w:p w:rsidR="0088650A" w:rsidRDefault="0088650A" w:rsidP="0088650A">
      <w:pPr>
        <w:jc w:val="center"/>
      </w:pPr>
      <w:r>
        <w:t>Иркутская область Братский район</w:t>
      </w:r>
    </w:p>
    <w:p w:rsidR="0088650A" w:rsidRDefault="0088650A" w:rsidP="0088650A">
      <w:pPr>
        <w:jc w:val="center"/>
        <w:rPr>
          <w:b/>
        </w:rPr>
      </w:pPr>
      <w:r>
        <w:rPr>
          <w:b/>
        </w:rPr>
        <w:t>Муниципальное казенное дошкольное образовательное учреждение</w:t>
      </w:r>
    </w:p>
    <w:p w:rsidR="0088650A" w:rsidRDefault="0088650A" w:rsidP="0088650A">
      <w:pPr>
        <w:jc w:val="center"/>
        <w:rPr>
          <w:b/>
        </w:rPr>
      </w:pPr>
      <w:r>
        <w:rPr>
          <w:b/>
        </w:rPr>
        <w:t>детский сад «Малинка»</w:t>
      </w:r>
    </w:p>
    <w:p w:rsidR="000165C4" w:rsidRPr="006B5624" w:rsidRDefault="000165C4" w:rsidP="007717BF">
      <w:pPr>
        <w:jc w:val="both"/>
      </w:pPr>
    </w:p>
    <w:p w:rsidR="000165C4" w:rsidRPr="006B5624" w:rsidRDefault="000165C4" w:rsidP="000165C4"/>
    <w:p w:rsidR="000165C4" w:rsidRPr="00C60098" w:rsidRDefault="0088650A" w:rsidP="0088650A">
      <w:r>
        <w:t xml:space="preserve">п. </w:t>
      </w:r>
      <w:proofErr w:type="spellStart"/>
      <w:r>
        <w:t>Тарма</w:t>
      </w:r>
      <w:proofErr w:type="spellEnd"/>
      <w:r w:rsidR="000165C4" w:rsidRPr="00C60098">
        <w:t xml:space="preserve">, ул. </w:t>
      </w:r>
      <w:r>
        <w:t>Дружбы 17</w:t>
      </w:r>
      <w:r w:rsidR="000165C4" w:rsidRPr="00C60098">
        <w:t xml:space="preserve">                                            </w:t>
      </w:r>
      <w:r>
        <w:t xml:space="preserve">                                   </w:t>
      </w:r>
      <w:r w:rsidR="000165C4" w:rsidRPr="00C60098">
        <w:t xml:space="preserve">        тел/факс. </w:t>
      </w:r>
      <w:r w:rsidRPr="0088650A">
        <w:rPr>
          <w:sz w:val="20"/>
          <w:szCs w:val="20"/>
        </w:rPr>
        <w:t>8(3953)</w:t>
      </w:r>
      <w:r>
        <w:rPr>
          <w:sz w:val="20"/>
          <w:szCs w:val="20"/>
        </w:rPr>
        <w:t xml:space="preserve"> </w:t>
      </w:r>
      <w:r w:rsidRPr="0088650A">
        <w:rPr>
          <w:sz w:val="20"/>
          <w:szCs w:val="20"/>
        </w:rPr>
        <w:t>40</w:t>
      </w:r>
      <w:r>
        <w:rPr>
          <w:sz w:val="20"/>
          <w:szCs w:val="20"/>
        </w:rPr>
        <w:t xml:space="preserve"> </w:t>
      </w:r>
      <w:r w:rsidRPr="0088650A">
        <w:rPr>
          <w:sz w:val="20"/>
          <w:szCs w:val="20"/>
        </w:rPr>
        <w:t>86</w:t>
      </w:r>
      <w:r>
        <w:rPr>
          <w:sz w:val="20"/>
          <w:szCs w:val="20"/>
        </w:rPr>
        <w:t xml:space="preserve"> </w:t>
      </w:r>
      <w:r w:rsidRPr="0088650A">
        <w:rPr>
          <w:sz w:val="20"/>
          <w:szCs w:val="20"/>
        </w:rPr>
        <w:t>16</w:t>
      </w:r>
    </w:p>
    <w:p w:rsidR="000165C4" w:rsidRPr="00B3479B" w:rsidRDefault="000165C4" w:rsidP="0088650A">
      <w:pPr>
        <w:pBdr>
          <w:bottom w:val="single" w:sz="12" w:space="1" w:color="auto"/>
        </w:pBdr>
        <w:jc w:val="right"/>
        <w:rPr>
          <w:bCs/>
        </w:rPr>
      </w:pPr>
      <w:r w:rsidRPr="00092391">
        <w:rPr>
          <w:lang w:val="en-US"/>
        </w:rPr>
        <w:t xml:space="preserve">                                                                             </w:t>
      </w:r>
      <w:r w:rsidR="0088650A" w:rsidRPr="00092391">
        <w:rPr>
          <w:lang w:val="en-US"/>
        </w:rPr>
        <w:t xml:space="preserve">               </w:t>
      </w:r>
      <w:r w:rsidRPr="00092391">
        <w:rPr>
          <w:lang w:val="en-US"/>
        </w:rPr>
        <w:t xml:space="preserve">    </w:t>
      </w:r>
      <w:proofErr w:type="gramStart"/>
      <w:r w:rsidRPr="00C60098">
        <w:rPr>
          <w:lang w:val="en-US"/>
        </w:rPr>
        <w:t>e</w:t>
      </w:r>
      <w:r w:rsidRPr="00B3479B">
        <w:t>-</w:t>
      </w:r>
      <w:r w:rsidRPr="00C60098">
        <w:rPr>
          <w:lang w:val="en-US"/>
        </w:rPr>
        <w:t>mail</w:t>
      </w:r>
      <w:proofErr w:type="gramEnd"/>
      <w:r w:rsidRPr="00B3479B">
        <w:t xml:space="preserve">: </w:t>
      </w:r>
      <w:proofErr w:type="spellStart"/>
      <w:r w:rsidR="0088650A">
        <w:rPr>
          <w:sz w:val="20"/>
          <w:szCs w:val="20"/>
          <w:lang w:val="en-US"/>
        </w:rPr>
        <w:t>malinka</w:t>
      </w:r>
      <w:proofErr w:type="spellEnd"/>
      <w:r w:rsidR="0088650A" w:rsidRPr="00B3479B">
        <w:rPr>
          <w:sz w:val="20"/>
          <w:szCs w:val="20"/>
        </w:rPr>
        <w:t>.</w:t>
      </w:r>
      <w:proofErr w:type="spellStart"/>
      <w:r w:rsidR="0088650A">
        <w:rPr>
          <w:sz w:val="20"/>
          <w:szCs w:val="20"/>
          <w:lang w:val="en-US"/>
        </w:rPr>
        <w:t>tarma</w:t>
      </w:r>
      <w:proofErr w:type="spellEnd"/>
      <w:r w:rsidR="0088650A" w:rsidRPr="00B3479B">
        <w:rPr>
          <w:sz w:val="20"/>
          <w:szCs w:val="20"/>
        </w:rPr>
        <w:t>@</w:t>
      </w:r>
      <w:r w:rsidR="0088650A">
        <w:rPr>
          <w:sz w:val="20"/>
          <w:szCs w:val="20"/>
          <w:lang w:val="en-US"/>
        </w:rPr>
        <w:t>mail</w:t>
      </w:r>
      <w:r w:rsidR="0088650A" w:rsidRPr="00B3479B">
        <w:rPr>
          <w:sz w:val="20"/>
          <w:szCs w:val="20"/>
        </w:rPr>
        <w:t>.</w:t>
      </w:r>
      <w:proofErr w:type="spellStart"/>
      <w:r w:rsidR="0088650A">
        <w:rPr>
          <w:sz w:val="20"/>
          <w:szCs w:val="20"/>
          <w:lang w:val="en-US"/>
        </w:rPr>
        <w:t>ru</w:t>
      </w:r>
      <w:proofErr w:type="spellEnd"/>
    </w:p>
    <w:p w:rsidR="007029A7" w:rsidRPr="00B3479B" w:rsidRDefault="005F4EA0" w:rsidP="0088650A">
      <w:pPr>
        <w:jc w:val="right"/>
        <w:rPr>
          <w:bCs/>
        </w:rPr>
      </w:pPr>
      <w:r w:rsidRPr="00B3479B">
        <w:rPr>
          <w:bCs/>
        </w:rPr>
        <w:t xml:space="preserve">                              </w:t>
      </w:r>
      <w:r w:rsidR="007029A7" w:rsidRPr="00B3479B">
        <w:rPr>
          <w:bCs/>
        </w:rPr>
        <w:t xml:space="preserve">                                                      </w:t>
      </w:r>
    </w:p>
    <w:p w:rsidR="007029A7" w:rsidRPr="00B3479B" w:rsidRDefault="007029A7" w:rsidP="0088650A">
      <w:pPr>
        <w:jc w:val="right"/>
        <w:rPr>
          <w:bCs/>
        </w:rPr>
      </w:pPr>
    </w:p>
    <w:p w:rsidR="007717BF" w:rsidRPr="00662FB9" w:rsidRDefault="007029A7" w:rsidP="005F4EA0">
      <w:pPr>
        <w:rPr>
          <w:bCs/>
        </w:rPr>
      </w:pPr>
      <w:r w:rsidRPr="00B3479B">
        <w:rPr>
          <w:bCs/>
        </w:rPr>
        <w:t xml:space="preserve">                                                                                   </w:t>
      </w:r>
      <w:r w:rsidR="007717BF" w:rsidRPr="00B3479B">
        <w:rPr>
          <w:bCs/>
        </w:rPr>
        <w:t xml:space="preserve"> </w:t>
      </w:r>
      <w:r>
        <w:rPr>
          <w:bCs/>
        </w:rPr>
        <w:t>УТВЕРЖДЕНО</w:t>
      </w:r>
      <w:r w:rsidRPr="00662FB9">
        <w:rPr>
          <w:bCs/>
        </w:rPr>
        <w:t>:</w:t>
      </w:r>
    </w:p>
    <w:p w:rsidR="005F4EA0" w:rsidRDefault="007717BF" w:rsidP="005F4EA0">
      <w:pPr>
        <w:rPr>
          <w:bCs/>
        </w:rPr>
      </w:pPr>
      <w:r w:rsidRPr="00662FB9">
        <w:rPr>
          <w:bCs/>
        </w:rPr>
        <w:t xml:space="preserve">                                                                         </w:t>
      </w:r>
      <w:r w:rsidR="00FF7C92" w:rsidRPr="00662FB9">
        <w:rPr>
          <w:bCs/>
        </w:rPr>
        <w:t xml:space="preserve">           приказом № 11 от 01.03.2023</w:t>
      </w:r>
      <w:r w:rsidR="005F4EA0" w:rsidRPr="00662FB9">
        <w:rPr>
          <w:bCs/>
        </w:rPr>
        <w:t xml:space="preserve"> г.</w:t>
      </w:r>
    </w:p>
    <w:p w:rsidR="007717BF" w:rsidRDefault="007717BF" w:rsidP="005F4EA0">
      <w:pPr>
        <w:rPr>
          <w:bCs/>
        </w:rPr>
      </w:pPr>
    </w:p>
    <w:p w:rsidR="005F4EA0" w:rsidRDefault="005F4EA0" w:rsidP="005F4EA0">
      <w:pPr>
        <w:rPr>
          <w:bCs/>
        </w:rPr>
      </w:pPr>
      <w:r>
        <w:rPr>
          <w:bCs/>
        </w:rPr>
        <w:t xml:space="preserve">                                                                    </w:t>
      </w:r>
      <w:r w:rsidR="007029A7">
        <w:rPr>
          <w:bCs/>
        </w:rPr>
        <w:t xml:space="preserve">                </w:t>
      </w:r>
      <w:r w:rsidR="0088650A">
        <w:rPr>
          <w:bCs/>
        </w:rPr>
        <w:t>Заведующий МК</w:t>
      </w:r>
      <w:r>
        <w:rPr>
          <w:bCs/>
        </w:rPr>
        <w:t>ДОУ</w:t>
      </w:r>
      <w:r w:rsidR="0088650A">
        <w:rPr>
          <w:bCs/>
        </w:rPr>
        <w:t xml:space="preserve"> Детский сад</w:t>
      </w:r>
      <w:r>
        <w:rPr>
          <w:bCs/>
        </w:rPr>
        <w:t xml:space="preserve"> «</w:t>
      </w:r>
      <w:r w:rsidR="0088650A">
        <w:rPr>
          <w:bCs/>
        </w:rPr>
        <w:t>Малинка</w:t>
      </w:r>
      <w:r>
        <w:rPr>
          <w:bCs/>
        </w:rPr>
        <w:t>»</w:t>
      </w:r>
    </w:p>
    <w:p w:rsidR="005F4EA0" w:rsidRDefault="00B3479B" w:rsidP="005F4EA0">
      <w:pPr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85725</wp:posOffset>
            </wp:positionV>
            <wp:extent cx="1685925" cy="164655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403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388D">
        <w:rPr>
          <w:bCs/>
        </w:rPr>
        <w:t xml:space="preserve">                 </w:t>
      </w:r>
      <w:r w:rsidR="007029A7">
        <w:rPr>
          <w:bCs/>
        </w:rPr>
        <w:t xml:space="preserve">                                                                  </w:t>
      </w:r>
      <w:r w:rsidR="002A388D">
        <w:rPr>
          <w:bCs/>
        </w:rPr>
        <w:t xml:space="preserve"> </w:t>
      </w:r>
      <w:r w:rsidR="005F4EA0">
        <w:rPr>
          <w:bCs/>
        </w:rPr>
        <w:t>(</w:t>
      </w:r>
      <w:r w:rsidR="0088650A">
        <w:rPr>
          <w:bCs/>
        </w:rPr>
        <w:t xml:space="preserve">А.В. </w:t>
      </w:r>
      <w:proofErr w:type="spellStart"/>
      <w:r w:rsidR="0088650A">
        <w:rPr>
          <w:bCs/>
        </w:rPr>
        <w:t>Куприянова</w:t>
      </w:r>
      <w:proofErr w:type="spellEnd"/>
      <w:r w:rsidR="005F4EA0">
        <w:rPr>
          <w:bCs/>
        </w:rPr>
        <w:t>)</w:t>
      </w:r>
    </w:p>
    <w:p w:rsidR="005F4EA0" w:rsidRDefault="005F4EA0" w:rsidP="005F4EA0">
      <w:pPr>
        <w:rPr>
          <w:bCs/>
        </w:rPr>
      </w:pPr>
    </w:p>
    <w:p w:rsidR="005F4EA0" w:rsidRDefault="005F4EA0" w:rsidP="005F4EA0">
      <w:pPr>
        <w:rPr>
          <w:bCs/>
        </w:rPr>
      </w:pPr>
    </w:p>
    <w:p w:rsidR="005F4EA0" w:rsidRDefault="005F4EA0" w:rsidP="005F4EA0">
      <w:pPr>
        <w:rPr>
          <w:bCs/>
        </w:rPr>
      </w:pPr>
    </w:p>
    <w:p w:rsidR="005F4EA0" w:rsidRDefault="005F4EA0" w:rsidP="005F4EA0">
      <w:pPr>
        <w:rPr>
          <w:bCs/>
        </w:rPr>
      </w:pPr>
    </w:p>
    <w:p w:rsidR="005F4EA0" w:rsidRDefault="005F4EA0" w:rsidP="005F4EA0">
      <w:pPr>
        <w:rPr>
          <w:bCs/>
        </w:rPr>
      </w:pPr>
    </w:p>
    <w:p w:rsidR="000413B3" w:rsidRDefault="000413B3" w:rsidP="005F4EA0">
      <w:pPr>
        <w:rPr>
          <w:bCs/>
        </w:rPr>
      </w:pPr>
    </w:p>
    <w:p w:rsidR="000413B3" w:rsidRDefault="000413B3" w:rsidP="005F4EA0">
      <w:pPr>
        <w:rPr>
          <w:bCs/>
        </w:rPr>
      </w:pPr>
    </w:p>
    <w:p w:rsidR="000413B3" w:rsidRDefault="000413B3" w:rsidP="005F4EA0">
      <w:pPr>
        <w:rPr>
          <w:bCs/>
        </w:rPr>
      </w:pPr>
    </w:p>
    <w:p w:rsidR="005F4EA0" w:rsidRDefault="005F4EA0" w:rsidP="005F4EA0">
      <w:pPr>
        <w:rPr>
          <w:bCs/>
        </w:rPr>
      </w:pPr>
      <w:bookmarkStart w:id="0" w:name="_GoBack"/>
      <w:bookmarkEnd w:id="0"/>
    </w:p>
    <w:p w:rsidR="005F4EA0" w:rsidRDefault="005F4EA0" w:rsidP="005F4EA0">
      <w:pPr>
        <w:rPr>
          <w:bCs/>
        </w:rPr>
      </w:pPr>
    </w:p>
    <w:p w:rsidR="005F4EA0" w:rsidRDefault="005F4EA0" w:rsidP="005F4EA0">
      <w:pPr>
        <w:rPr>
          <w:bCs/>
        </w:rPr>
      </w:pPr>
    </w:p>
    <w:p w:rsidR="005F4EA0" w:rsidRPr="0088650A" w:rsidRDefault="005F4EA0" w:rsidP="005F4EA0">
      <w:pPr>
        <w:rPr>
          <w:bCs/>
          <w:sz w:val="28"/>
          <w:szCs w:val="28"/>
        </w:rPr>
      </w:pPr>
    </w:p>
    <w:p w:rsidR="005F4EA0" w:rsidRPr="0088650A" w:rsidRDefault="005F4EA0" w:rsidP="005F4EA0">
      <w:pPr>
        <w:rPr>
          <w:bCs/>
          <w:sz w:val="28"/>
          <w:szCs w:val="28"/>
        </w:rPr>
      </w:pPr>
    </w:p>
    <w:p w:rsidR="007029A7" w:rsidRPr="000413B3" w:rsidRDefault="000204AC" w:rsidP="00D838F3">
      <w:pPr>
        <w:jc w:val="center"/>
        <w:rPr>
          <w:b/>
          <w:bCs/>
          <w:sz w:val="32"/>
          <w:szCs w:val="32"/>
        </w:rPr>
      </w:pPr>
      <w:r w:rsidRPr="000413B3">
        <w:rPr>
          <w:b/>
          <w:bCs/>
          <w:sz w:val="32"/>
          <w:szCs w:val="32"/>
        </w:rPr>
        <w:t>Отчет о  р</w:t>
      </w:r>
      <w:r w:rsidR="000165C4" w:rsidRPr="000413B3">
        <w:rPr>
          <w:b/>
          <w:bCs/>
          <w:sz w:val="32"/>
          <w:szCs w:val="32"/>
        </w:rPr>
        <w:t>езу</w:t>
      </w:r>
      <w:r w:rsidR="005F4EA0" w:rsidRPr="000413B3">
        <w:rPr>
          <w:b/>
          <w:bCs/>
          <w:sz w:val="32"/>
          <w:szCs w:val="32"/>
        </w:rPr>
        <w:t>льтатах само</w:t>
      </w:r>
      <w:r w:rsidR="00581F5A" w:rsidRPr="000413B3">
        <w:rPr>
          <w:b/>
          <w:bCs/>
          <w:sz w:val="32"/>
          <w:szCs w:val="32"/>
        </w:rPr>
        <w:t xml:space="preserve"> </w:t>
      </w:r>
      <w:r w:rsidRPr="000413B3">
        <w:rPr>
          <w:b/>
          <w:bCs/>
          <w:sz w:val="32"/>
          <w:szCs w:val="32"/>
        </w:rPr>
        <w:t>обследования</w:t>
      </w:r>
    </w:p>
    <w:p w:rsidR="006B5624" w:rsidRPr="000413B3" w:rsidRDefault="006B5624" w:rsidP="00D838F3">
      <w:pPr>
        <w:jc w:val="center"/>
        <w:rPr>
          <w:b/>
          <w:bCs/>
          <w:sz w:val="32"/>
          <w:szCs w:val="32"/>
        </w:rPr>
      </w:pPr>
      <w:r w:rsidRPr="000413B3">
        <w:rPr>
          <w:b/>
          <w:bCs/>
          <w:sz w:val="32"/>
          <w:szCs w:val="32"/>
        </w:rPr>
        <w:t>Муниципального казенного дошкольного образовательного учреждения</w:t>
      </w:r>
    </w:p>
    <w:p w:rsidR="007029A7" w:rsidRPr="000413B3" w:rsidRDefault="007029A7" w:rsidP="00D838F3">
      <w:pPr>
        <w:jc w:val="center"/>
        <w:rPr>
          <w:b/>
          <w:bCs/>
          <w:sz w:val="32"/>
          <w:szCs w:val="32"/>
        </w:rPr>
      </w:pPr>
      <w:r w:rsidRPr="000413B3">
        <w:rPr>
          <w:b/>
          <w:bCs/>
          <w:sz w:val="32"/>
          <w:szCs w:val="32"/>
        </w:rPr>
        <w:t xml:space="preserve"> </w:t>
      </w:r>
      <w:r w:rsidR="0088650A" w:rsidRPr="000413B3">
        <w:rPr>
          <w:b/>
          <w:bCs/>
          <w:sz w:val="32"/>
          <w:szCs w:val="32"/>
        </w:rPr>
        <w:t xml:space="preserve">Детский сад </w:t>
      </w:r>
      <w:r w:rsidRPr="000413B3">
        <w:rPr>
          <w:b/>
          <w:bCs/>
          <w:sz w:val="32"/>
          <w:szCs w:val="32"/>
        </w:rPr>
        <w:t>«</w:t>
      </w:r>
      <w:r w:rsidR="0088650A" w:rsidRPr="000413B3">
        <w:rPr>
          <w:b/>
          <w:bCs/>
          <w:sz w:val="32"/>
          <w:szCs w:val="32"/>
        </w:rPr>
        <w:t>Малинка</w:t>
      </w:r>
      <w:r w:rsidRPr="000413B3">
        <w:rPr>
          <w:b/>
          <w:bCs/>
          <w:sz w:val="32"/>
          <w:szCs w:val="32"/>
        </w:rPr>
        <w:t>»</w:t>
      </w:r>
    </w:p>
    <w:p w:rsidR="000165C4" w:rsidRPr="000413B3" w:rsidRDefault="007029A7" w:rsidP="00D838F3">
      <w:pPr>
        <w:jc w:val="center"/>
        <w:rPr>
          <w:b/>
          <w:bCs/>
          <w:sz w:val="32"/>
          <w:szCs w:val="32"/>
        </w:rPr>
      </w:pPr>
      <w:r w:rsidRPr="000413B3">
        <w:rPr>
          <w:b/>
          <w:bCs/>
          <w:sz w:val="32"/>
          <w:szCs w:val="32"/>
        </w:rPr>
        <w:t>за 20</w:t>
      </w:r>
      <w:r w:rsidR="0088650A" w:rsidRPr="000413B3">
        <w:rPr>
          <w:b/>
          <w:bCs/>
          <w:sz w:val="32"/>
          <w:szCs w:val="32"/>
        </w:rPr>
        <w:t>23</w:t>
      </w:r>
      <w:r w:rsidR="00D838F3" w:rsidRPr="000413B3">
        <w:rPr>
          <w:b/>
          <w:bCs/>
          <w:sz w:val="32"/>
          <w:szCs w:val="32"/>
        </w:rPr>
        <w:t xml:space="preserve"> </w:t>
      </w:r>
      <w:r w:rsidR="000165C4" w:rsidRPr="000413B3">
        <w:rPr>
          <w:b/>
          <w:bCs/>
          <w:sz w:val="32"/>
          <w:szCs w:val="32"/>
        </w:rPr>
        <w:t xml:space="preserve"> год</w:t>
      </w:r>
    </w:p>
    <w:p w:rsidR="005F4EA0" w:rsidRDefault="005F4EA0" w:rsidP="000165C4">
      <w:pPr>
        <w:rPr>
          <w:b/>
          <w:bCs/>
        </w:rPr>
      </w:pPr>
      <w:r>
        <w:rPr>
          <w:b/>
          <w:bCs/>
        </w:rPr>
        <w:t xml:space="preserve">      </w:t>
      </w:r>
      <w:r w:rsidR="00824BB0">
        <w:rPr>
          <w:b/>
          <w:bCs/>
        </w:rPr>
        <w:t xml:space="preserve">                               </w:t>
      </w: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5F4EA0" w:rsidRDefault="005F4EA0" w:rsidP="000165C4">
      <w:pPr>
        <w:rPr>
          <w:b/>
          <w:bCs/>
        </w:rPr>
      </w:pPr>
    </w:p>
    <w:p w:rsidR="007717BF" w:rsidRDefault="007717BF" w:rsidP="000165C4">
      <w:pPr>
        <w:rPr>
          <w:b/>
          <w:bCs/>
        </w:rPr>
      </w:pPr>
    </w:p>
    <w:p w:rsidR="00592E70" w:rsidRDefault="00592E70" w:rsidP="000165C4">
      <w:pPr>
        <w:rPr>
          <w:b/>
          <w:bCs/>
        </w:rPr>
      </w:pPr>
    </w:p>
    <w:p w:rsidR="00727CC2" w:rsidRDefault="00727CC2" w:rsidP="000165C4">
      <w:pPr>
        <w:rPr>
          <w:b/>
          <w:bCs/>
        </w:rPr>
      </w:pPr>
    </w:p>
    <w:p w:rsidR="00727CC2" w:rsidRDefault="00727CC2" w:rsidP="000165C4">
      <w:pPr>
        <w:rPr>
          <w:b/>
          <w:bCs/>
        </w:rPr>
      </w:pPr>
    </w:p>
    <w:p w:rsidR="00727CC2" w:rsidRDefault="00727CC2" w:rsidP="000165C4">
      <w:pPr>
        <w:rPr>
          <w:b/>
          <w:bCs/>
        </w:rPr>
      </w:pPr>
    </w:p>
    <w:p w:rsidR="005F4EA0" w:rsidRDefault="000413B3" w:rsidP="000413B3">
      <w:pPr>
        <w:jc w:val="center"/>
        <w:rPr>
          <w:b/>
          <w:bCs/>
        </w:rPr>
      </w:pPr>
      <w:r>
        <w:rPr>
          <w:b/>
          <w:bCs/>
        </w:rPr>
        <w:t xml:space="preserve">п. </w:t>
      </w:r>
      <w:proofErr w:type="spellStart"/>
      <w:r>
        <w:rPr>
          <w:b/>
          <w:bCs/>
        </w:rPr>
        <w:t>Тарма</w:t>
      </w:r>
      <w:proofErr w:type="spellEnd"/>
    </w:p>
    <w:p w:rsidR="007029A7" w:rsidRDefault="007029A7" w:rsidP="000165C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9"/>
      </w:tblGrid>
      <w:tr w:rsidR="007717BF" w:rsidRPr="003435C8" w:rsidTr="007717BF">
        <w:tc>
          <w:tcPr>
            <w:tcW w:w="9039" w:type="dxa"/>
          </w:tcPr>
          <w:p w:rsidR="007717BF" w:rsidRDefault="007717BF" w:rsidP="000165C4">
            <w:pPr>
              <w:rPr>
                <w:b/>
                <w:bCs/>
              </w:rPr>
            </w:pPr>
            <w:r w:rsidRPr="003435C8">
              <w:rPr>
                <w:b/>
                <w:bCs/>
              </w:rPr>
              <w:t xml:space="preserve">                                                      Содержание</w:t>
            </w:r>
          </w:p>
          <w:p w:rsidR="007717BF" w:rsidRPr="003435C8" w:rsidRDefault="007717BF" w:rsidP="000165C4">
            <w:pPr>
              <w:rPr>
                <w:b/>
                <w:bCs/>
              </w:rPr>
            </w:pPr>
          </w:p>
        </w:tc>
      </w:tr>
      <w:tr w:rsidR="007717BF" w:rsidRPr="003435C8" w:rsidTr="007717BF">
        <w:tc>
          <w:tcPr>
            <w:tcW w:w="9039" w:type="dxa"/>
          </w:tcPr>
          <w:p w:rsidR="007717BF" w:rsidRPr="00C92B80" w:rsidRDefault="00C92B80" w:rsidP="00C92B80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7717BF" w:rsidRPr="00C92B80">
              <w:rPr>
                <w:bCs/>
              </w:rPr>
              <w:t>Аналитическая часть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C92B80" w:rsidP="00C92B80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7717BF" w:rsidRPr="003435C8">
              <w:rPr>
                <w:bCs/>
              </w:rPr>
              <w:t>Общие сведения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7717BF" w:rsidP="00C92B80">
            <w:pPr>
              <w:ind w:left="360"/>
              <w:rPr>
                <w:bCs/>
              </w:rPr>
            </w:pPr>
            <w:r w:rsidRPr="003435C8">
              <w:rPr>
                <w:bCs/>
              </w:rPr>
              <w:t>Оценка системы управления</w:t>
            </w:r>
          </w:p>
        </w:tc>
      </w:tr>
      <w:tr w:rsidR="00727CC2" w:rsidRPr="003435C8" w:rsidTr="007717BF">
        <w:tc>
          <w:tcPr>
            <w:tcW w:w="9039" w:type="dxa"/>
          </w:tcPr>
          <w:p w:rsidR="00727CC2" w:rsidRPr="003435C8" w:rsidRDefault="00727CC2" w:rsidP="00C92B80">
            <w:pPr>
              <w:ind w:left="360"/>
              <w:rPr>
                <w:bCs/>
              </w:rPr>
            </w:pPr>
            <w:r w:rsidRPr="003435C8">
              <w:rPr>
                <w:bCs/>
              </w:rPr>
              <w:t>Оценка кадрового обеспечения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7717BF" w:rsidP="00C92B80">
            <w:pPr>
              <w:ind w:left="360"/>
              <w:rPr>
                <w:bCs/>
              </w:rPr>
            </w:pPr>
            <w:r w:rsidRPr="003435C8">
              <w:rPr>
                <w:bCs/>
              </w:rPr>
              <w:t>Оценка образовательной деятельности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C92B80" w:rsidP="00C92B80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7717BF" w:rsidRPr="003435C8">
              <w:rPr>
                <w:bCs/>
              </w:rPr>
              <w:t>Оценка содержания и качества подготовки воспитанников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C92B80" w:rsidP="00C92B80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7717BF" w:rsidRPr="003435C8">
              <w:rPr>
                <w:bCs/>
              </w:rPr>
              <w:t>Оценка качества учебно-методического, библиотечно-информационного обеспечения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7717BF" w:rsidP="00C92B80">
            <w:pPr>
              <w:ind w:left="360"/>
              <w:rPr>
                <w:bCs/>
              </w:rPr>
            </w:pPr>
            <w:r w:rsidRPr="003435C8">
              <w:rPr>
                <w:bCs/>
              </w:rPr>
              <w:t>Оценка материально-технической базы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3435C8" w:rsidRDefault="00C92B80" w:rsidP="00C92B80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60615B">
              <w:rPr>
                <w:bCs/>
              </w:rPr>
              <w:t xml:space="preserve"> </w:t>
            </w:r>
            <w:r w:rsidR="007717BF" w:rsidRPr="003435C8">
              <w:rPr>
                <w:bCs/>
              </w:rPr>
              <w:t>Функционирование внутренней системы оценки качества</w:t>
            </w:r>
          </w:p>
        </w:tc>
      </w:tr>
      <w:tr w:rsidR="007717BF" w:rsidRPr="003435C8" w:rsidTr="007717BF">
        <w:tc>
          <w:tcPr>
            <w:tcW w:w="9039" w:type="dxa"/>
          </w:tcPr>
          <w:p w:rsidR="007717BF" w:rsidRPr="00C92B80" w:rsidRDefault="00C92B80" w:rsidP="0088650A">
            <w:pPr>
              <w:rPr>
                <w:bCs/>
              </w:rPr>
            </w:pPr>
            <w:r>
              <w:rPr>
                <w:bCs/>
              </w:rPr>
              <w:t xml:space="preserve">     </w:t>
            </w:r>
            <w:r w:rsidR="007717BF" w:rsidRPr="00C92B80">
              <w:rPr>
                <w:bCs/>
              </w:rPr>
              <w:t>Ан</w:t>
            </w:r>
            <w:r w:rsidR="0088650A">
              <w:rPr>
                <w:bCs/>
              </w:rPr>
              <w:t>ализ показателей деятельности МК</w:t>
            </w:r>
            <w:r w:rsidR="007717BF" w:rsidRPr="00C92B80">
              <w:rPr>
                <w:bCs/>
              </w:rPr>
              <w:t xml:space="preserve">ДОУ </w:t>
            </w:r>
            <w:r w:rsidR="0088650A">
              <w:rPr>
                <w:bCs/>
              </w:rPr>
              <w:t xml:space="preserve">Детский сад </w:t>
            </w:r>
            <w:r w:rsidR="007717BF" w:rsidRPr="00C92B80">
              <w:rPr>
                <w:bCs/>
              </w:rPr>
              <w:t>«</w:t>
            </w:r>
            <w:r w:rsidR="0088650A">
              <w:rPr>
                <w:bCs/>
              </w:rPr>
              <w:t>Малинка</w:t>
            </w:r>
            <w:r w:rsidR="007717BF" w:rsidRPr="00C92B80">
              <w:rPr>
                <w:bCs/>
              </w:rPr>
              <w:t xml:space="preserve">» по состоянию </w:t>
            </w:r>
            <w:r w:rsidR="0088650A">
              <w:rPr>
                <w:bCs/>
              </w:rPr>
              <w:t>на 10.01.2024</w:t>
            </w:r>
            <w:r w:rsidR="007717BF" w:rsidRPr="00C92B80">
              <w:rPr>
                <w:bCs/>
              </w:rPr>
              <w:t xml:space="preserve"> г.</w:t>
            </w:r>
          </w:p>
        </w:tc>
      </w:tr>
    </w:tbl>
    <w:p w:rsidR="007029A7" w:rsidRDefault="007029A7" w:rsidP="000165C4">
      <w:pPr>
        <w:rPr>
          <w:b/>
          <w:bCs/>
        </w:rPr>
      </w:pPr>
    </w:p>
    <w:p w:rsidR="007029A7" w:rsidRDefault="007029A7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EA3320" w:rsidRDefault="00EA3320" w:rsidP="000165C4">
      <w:pPr>
        <w:rPr>
          <w:b/>
          <w:bCs/>
        </w:rPr>
      </w:pPr>
    </w:p>
    <w:p w:rsidR="00727CC2" w:rsidRDefault="00727CC2" w:rsidP="000165C4">
      <w:pPr>
        <w:rPr>
          <w:b/>
          <w:bCs/>
        </w:rPr>
      </w:pPr>
    </w:p>
    <w:p w:rsidR="00727CC2" w:rsidRDefault="00727CC2" w:rsidP="000165C4">
      <w:pPr>
        <w:rPr>
          <w:b/>
          <w:bCs/>
        </w:rPr>
      </w:pPr>
    </w:p>
    <w:p w:rsidR="007717BF" w:rsidRDefault="007717BF" w:rsidP="000165C4">
      <w:pPr>
        <w:rPr>
          <w:b/>
          <w:bCs/>
        </w:rPr>
      </w:pPr>
    </w:p>
    <w:p w:rsidR="00EA3320" w:rsidRPr="00C92B80" w:rsidRDefault="00C92B80" w:rsidP="00C92B80">
      <w:pPr>
        <w:ind w:left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АНАЛИТИЧЕСКАЯ ЧАСТЬ</w:t>
      </w:r>
    </w:p>
    <w:p w:rsidR="00EA3320" w:rsidRPr="00C60098" w:rsidRDefault="00EA3320" w:rsidP="00EA3320">
      <w:pPr>
        <w:ind w:left="720"/>
        <w:rPr>
          <w:b/>
          <w:bCs/>
        </w:rPr>
      </w:pPr>
    </w:p>
    <w:p w:rsidR="000165C4" w:rsidRDefault="0088493C" w:rsidP="000165C4">
      <w:pPr>
        <w:pStyle w:val="11"/>
        <w:spacing w:line="276" w:lineRule="auto"/>
        <w:ind w:left="0"/>
        <w:jc w:val="both"/>
      </w:pPr>
      <w:proofErr w:type="gramStart"/>
      <w:r>
        <w:t xml:space="preserve">В настоящем отчете представлены результаты </w:t>
      </w:r>
      <w:r w:rsidR="00E24CB7">
        <w:t xml:space="preserve">проведенного </w:t>
      </w:r>
      <w:r>
        <w:t>са</w:t>
      </w:r>
      <w:r w:rsidR="00E24CB7">
        <w:t>мо</w:t>
      </w:r>
      <w:r w:rsidR="00581F5A">
        <w:t xml:space="preserve"> </w:t>
      </w:r>
      <w:r w:rsidR="00E24CB7">
        <w:t xml:space="preserve">обследования </w:t>
      </w:r>
      <w:r>
        <w:t xml:space="preserve">муниципальным </w:t>
      </w:r>
      <w:r w:rsidR="0088650A">
        <w:t xml:space="preserve">казенным </w:t>
      </w:r>
      <w:r>
        <w:t>дошкольн</w:t>
      </w:r>
      <w:r w:rsidR="0088650A">
        <w:t xml:space="preserve">ым образовательным учреждением </w:t>
      </w:r>
      <w:r>
        <w:t xml:space="preserve">Детский сад </w:t>
      </w:r>
      <w:r w:rsidR="0088650A">
        <w:t>«Малинка»</w:t>
      </w:r>
      <w:r>
        <w:t xml:space="preserve"> муниципального образования </w:t>
      </w:r>
      <w:r w:rsidR="0088650A">
        <w:t>Братского района</w:t>
      </w:r>
      <w:r>
        <w:t xml:space="preserve"> (далее – учреждение) в соответствии с приказом </w:t>
      </w:r>
      <w:proofErr w:type="spellStart"/>
      <w:r>
        <w:t>Минобрнауки</w:t>
      </w:r>
      <w:proofErr w:type="spellEnd"/>
      <w:r>
        <w:t xml:space="preserve"> от 14.06.2013 года № 462 «Об утверждении Порядка проведения </w:t>
      </w:r>
      <w:proofErr w:type="spellStart"/>
      <w:r>
        <w:t>самообследован</w:t>
      </w:r>
      <w:r w:rsidR="00EA3320">
        <w:t>ия</w:t>
      </w:r>
      <w:proofErr w:type="spellEnd"/>
      <w:r w:rsidR="00EA3320">
        <w:t xml:space="preserve"> образовательной организацией, приказом от 14.12.2017 г. № 1218 «О внесении изме</w:t>
      </w:r>
      <w:r w:rsidR="007717BF">
        <w:t>нений в Порядок проведения само</w:t>
      </w:r>
      <w:r w:rsidR="006C28AD">
        <w:t xml:space="preserve"> </w:t>
      </w:r>
      <w:r w:rsidR="00EA3320">
        <w:t>обследования образовательной организации, утвержденный приказом Министерства образования и науки РФ</w:t>
      </w:r>
      <w:proofErr w:type="gramEnd"/>
      <w:r w:rsidR="00EA3320">
        <w:t xml:space="preserve"> от 14.06.2013 г. № 462».</w:t>
      </w:r>
    </w:p>
    <w:p w:rsidR="0088493C" w:rsidRDefault="0088493C" w:rsidP="000165C4">
      <w:pPr>
        <w:pStyle w:val="11"/>
        <w:spacing w:line="276" w:lineRule="auto"/>
        <w:ind w:left="0"/>
        <w:jc w:val="both"/>
      </w:pPr>
      <w:r>
        <w:t xml:space="preserve">     </w:t>
      </w:r>
      <w:r w:rsidR="00D26CAB">
        <w:t xml:space="preserve">     </w:t>
      </w:r>
      <w:proofErr w:type="spellStart"/>
      <w:r>
        <w:t>Самообследование</w:t>
      </w:r>
      <w:proofErr w:type="spellEnd"/>
      <w:r>
        <w:t xml:space="preserve"> учреждением проведено с целью обеспечения доступности и открытост</w:t>
      </w:r>
      <w:r w:rsidR="00AA416D">
        <w:t>и информац</w:t>
      </w:r>
      <w:proofErr w:type="gramStart"/>
      <w:r w:rsidR="00AA416D">
        <w:t>ии о е</w:t>
      </w:r>
      <w:proofErr w:type="gramEnd"/>
      <w:r w:rsidR="00AA416D">
        <w:t xml:space="preserve">го </w:t>
      </w:r>
      <w:r w:rsidR="00EA3320">
        <w:t>деятельности.</w:t>
      </w:r>
    </w:p>
    <w:p w:rsidR="0088493C" w:rsidRDefault="0088493C" w:rsidP="000165C4">
      <w:pPr>
        <w:pStyle w:val="11"/>
        <w:spacing w:line="276" w:lineRule="auto"/>
        <w:ind w:left="0"/>
        <w:jc w:val="both"/>
      </w:pPr>
    </w:p>
    <w:p w:rsidR="000204AC" w:rsidRDefault="00EA3320" w:rsidP="000165C4">
      <w:pPr>
        <w:pStyle w:val="11"/>
        <w:spacing w:line="276" w:lineRule="auto"/>
        <w:ind w:left="0"/>
        <w:jc w:val="both"/>
      </w:pPr>
      <w:r>
        <w:t xml:space="preserve"> </w:t>
      </w:r>
    </w:p>
    <w:p w:rsidR="000204AC" w:rsidRPr="00C60098" w:rsidRDefault="000204AC" w:rsidP="000165C4">
      <w:pPr>
        <w:pStyle w:val="11"/>
        <w:spacing w:line="276" w:lineRule="auto"/>
        <w:ind w:left="0"/>
        <w:jc w:val="both"/>
      </w:pPr>
    </w:p>
    <w:p w:rsidR="000165C4" w:rsidRDefault="00EA3320" w:rsidP="00C92B80">
      <w:pPr>
        <w:pStyle w:val="11"/>
        <w:spacing w:line="276" w:lineRule="auto"/>
        <w:ind w:left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ОБЩИЕ СВЕДЕНИЯ ОБ УЧРЕЖДЕНИИ</w:t>
      </w:r>
    </w:p>
    <w:p w:rsidR="007717BF" w:rsidRPr="00DD2025" w:rsidRDefault="007717BF" w:rsidP="007717BF">
      <w:pPr>
        <w:pStyle w:val="11"/>
        <w:spacing w:line="276" w:lineRule="auto"/>
        <w:jc w:val="both"/>
        <w:rPr>
          <w:b/>
          <w:bCs/>
          <w:u w:val="single"/>
        </w:rPr>
      </w:pPr>
    </w:p>
    <w:p w:rsidR="000165C4" w:rsidRPr="00C60098" w:rsidRDefault="007717BF" w:rsidP="000165C4">
      <w:pPr>
        <w:jc w:val="both"/>
      </w:pPr>
      <w:r>
        <w:t xml:space="preserve"> </w:t>
      </w:r>
      <w:r w:rsidR="000165C4" w:rsidRPr="00C60098">
        <w:t xml:space="preserve">Муниципальное </w:t>
      </w:r>
      <w:r w:rsidR="0088650A">
        <w:t>казенное</w:t>
      </w:r>
      <w:r w:rsidR="000165C4" w:rsidRPr="00C60098">
        <w:t xml:space="preserve"> дошколь</w:t>
      </w:r>
      <w:r w:rsidR="0088650A">
        <w:t xml:space="preserve">ное образовательное учреждение </w:t>
      </w:r>
      <w:r w:rsidR="000165C4" w:rsidRPr="00C60098">
        <w:t>Детский сад</w:t>
      </w:r>
      <w:r w:rsidR="0088650A">
        <w:t xml:space="preserve"> «Малинка»</w:t>
      </w:r>
      <w:r w:rsidR="000165C4" w:rsidRPr="00C60098">
        <w:t xml:space="preserve">  (М</w:t>
      </w:r>
      <w:r w:rsidR="0088650A">
        <w:t>К</w:t>
      </w:r>
      <w:r w:rsidR="000165C4" w:rsidRPr="00C60098">
        <w:t xml:space="preserve">ДОУ </w:t>
      </w:r>
      <w:r w:rsidR="0088650A">
        <w:t xml:space="preserve">Детский сад </w:t>
      </w:r>
      <w:r w:rsidR="000165C4" w:rsidRPr="00C60098">
        <w:t>«</w:t>
      </w:r>
      <w:r w:rsidR="0088650A">
        <w:t>Малинка</w:t>
      </w:r>
      <w:r w:rsidR="000165C4" w:rsidRPr="00C60098">
        <w:t xml:space="preserve">» муниципального образования </w:t>
      </w:r>
      <w:r w:rsidR="0088650A">
        <w:t>Братского района</w:t>
      </w:r>
      <w:r w:rsidR="000165C4" w:rsidRPr="00C60098">
        <w:t>) расположено по а</w:t>
      </w:r>
      <w:r w:rsidR="0088650A">
        <w:t>дресу; 665761</w:t>
      </w:r>
      <w:r w:rsidR="000165C4" w:rsidRPr="00C60098">
        <w:t xml:space="preserve">, Россия, Иркутская область, </w:t>
      </w:r>
      <w:r w:rsidR="0088650A">
        <w:t>братский район</w:t>
      </w:r>
      <w:r w:rsidR="000165C4" w:rsidRPr="00C60098">
        <w:t xml:space="preserve">, </w:t>
      </w:r>
      <w:r w:rsidR="0088650A">
        <w:t xml:space="preserve">п. </w:t>
      </w:r>
      <w:proofErr w:type="spellStart"/>
      <w:r w:rsidR="0088650A">
        <w:t>Тарма</w:t>
      </w:r>
      <w:proofErr w:type="spellEnd"/>
      <w:r w:rsidR="000165C4" w:rsidRPr="00C60098">
        <w:t xml:space="preserve">, улица </w:t>
      </w:r>
      <w:r w:rsidR="0088650A">
        <w:t>Дружбы 17</w:t>
      </w:r>
      <w:r w:rsidR="000165C4" w:rsidRPr="00C60098">
        <w:t xml:space="preserve">  (фактический и юридический адрес совпадают). Детский сад </w:t>
      </w:r>
      <w:r w:rsidR="0088650A">
        <w:t>«Малинка»</w:t>
      </w:r>
      <w:r w:rsidR="000165C4" w:rsidRPr="00C60098">
        <w:t xml:space="preserve"> функционирует с  октября 1968 года.</w:t>
      </w:r>
    </w:p>
    <w:p w:rsidR="000165C4" w:rsidRDefault="000165C4" w:rsidP="000165C4">
      <w:pPr>
        <w:jc w:val="both"/>
      </w:pPr>
      <w:r w:rsidRPr="00C60098">
        <w:t>Заведующим Учрежд</w:t>
      </w:r>
      <w:r w:rsidR="00260409">
        <w:t>ением  с сентября 2023</w:t>
      </w:r>
      <w:r w:rsidRPr="00C60098">
        <w:t xml:space="preserve"> года являе</w:t>
      </w:r>
      <w:r w:rsidR="00456FAA">
        <w:t xml:space="preserve">тся </w:t>
      </w:r>
      <w:r w:rsidR="00260409">
        <w:t>Куприянова Анастасия Владимировна</w:t>
      </w:r>
    </w:p>
    <w:p w:rsidR="00456FAA" w:rsidRPr="00C60098" w:rsidRDefault="00456FAA" w:rsidP="000165C4">
      <w:pPr>
        <w:jc w:val="both"/>
      </w:pPr>
      <w:r>
        <w:t xml:space="preserve">Контактный телефон: 8(3953) </w:t>
      </w:r>
      <w:r w:rsidR="00260409">
        <w:t>40 86 16</w:t>
      </w:r>
    </w:p>
    <w:p w:rsidR="000165C4" w:rsidRPr="00C60098" w:rsidRDefault="000165C4" w:rsidP="000165C4">
      <w:pPr>
        <w:spacing w:line="276" w:lineRule="auto"/>
        <w:jc w:val="both"/>
      </w:pPr>
      <w:r w:rsidRPr="00A64695">
        <w:t xml:space="preserve">Адрес электронной почты: </w:t>
      </w:r>
      <w:proofErr w:type="spellStart"/>
      <w:r w:rsidR="00260409" w:rsidRPr="00A64695">
        <w:rPr>
          <w:b/>
          <w:color w:val="0070C0"/>
          <w:lang w:val="en-US"/>
        </w:rPr>
        <w:t>malinka</w:t>
      </w:r>
      <w:proofErr w:type="spellEnd"/>
      <w:r w:rsidR="00260409" w:rsidRPr="00A64695">
        <w:rPr>
          <w:b/>
          <w:color w:val="0070C0"/>
        </w:rPr>
        <w:t>.</w:t>
      </w:r>
      <w:proofErr w:type="spellStart"/>
      <w:r w:rsidR="00260409" w:rsidRPr="00A64695">
        <w:rPr>
          <w:b/>
          <w:color w:val="0070C0"/>
          <w:lang w:val="en-US"/>
        </w:rPr>
        <w:t>tarma</w:t>
      </w:r>
      <w:proofErr w:type="spellEnd"/>
      <w:r w:rsidR="00260409" w:rsidRPr="00A64695">
        <w:rPr>
          <w:b/>
          <w:color w:val="0070C0"/>
        </w:rPr>
        <w:t>@</w:t>
      </w:r>
      <w:r w:rsidR="00260409" w:rsidRPr="00A64695">
        <w:rPr>
          <w:b/>
          <w:color w:val="0070C0"/>
          <w:lang w:val="en-US"/>
        </w:rPr>
        <w:t>mail</w:t>
      </w:r>
      <w:r w:rsidR="00260409" w:rsidRPr="00A64695">
        <w:rPr>
          <w:b/>
          <w:color w:val="0070C0"/>
        </w:rPr>
        <w:t>.</w:t>
      </w:r>
      <w:proofErr w:type="spellStart"/>
      <w:r w:rsidR="00260409" w:rsidRPr="00A64695">
        <w:rPr>
          <w:b/>
          <w:color w:val="0070C0"/>
          <w:lang w:val="en-US"/>
        </w:rPr>
        <w:t>ru</w:t>
      </w:r>
      <w:proofErr w:type="spellEnd"/>
    </w:p>
    <w:p w:rsidR="000165C4" w:rsidRPr="00260409" w:rsidRDefault="000165C4" w:rsidP="000165C4">
      <w:pPr>
        <w:spacing w:line="276" w:lineRule="auto"/>
        <w:jc w:val="both"/>
      </w:pPr>
      <w:r w:rsidRPr="00C60098">
        <w:t xml:space="preserve">Сайт в системе Интернет: </w:t>
      </w:r>
      <w:hyperlink r:id="rId9" w:tgtFrame="_blank" w:history="1">
        <w:proofErr w:type="spellStart"/>
        <w:r w:rsidR="00260409" w:rsidRPr="00260409">
          <w:rPr>
            <w:rStyle w:val="a7"/>
            <w:b/>
            <w:bCs/>
            <w:color w:val="0070C0"/>
            <w:shd w:val="clear" w:color="auto" w:fill="FFFFFF"/>
          </w:rPr>
          <w:t>malinka.tvoysadik.ru</w:t>
        </w:r>
        <w:proofErr w:type="spellEnd"/>
      </w:hyperlink>
    </w:p>
    <w:p w:rsidR="000165C4" w:rsidRPr="00C60098" w:rsidRDefault="0010355A" w:rsidP="000165C4">
      <w:pPr>
        <w:spacing w:line="276" w:lineRule="auto"/>
        <w:jc w:val="both"/>
      </w:pPr>
      <w:r>
        <w:t xml:space="preserve">Учредитель: </w:t>
      </w:r>
      <w:r w:rsidR="005677CF">
        <w:t>Управление образования «Братский район»</w:t>
      </w:r>
    </w:p>
    <w:p w:rsidR="000165C4" w:rsidRPr="00C60098" w:rsidRDefault="000165C4" w:rsidP="000165C4">
      <w:pPr>
        <w:jc w:val="both"/>
      </w:pPr>
      <w:r w:rsidRPr="00A64695">
        <w:t>Учреждение</w:t>
      </w:r>
      <w:r w:rsidRPr="00C60098">
        <w:t xml:space="preserve"> осуществляет свою деятельность на основании следующих документов:</w:t>
      </w:r>
    </w:p>
    <w:p w:rsidR="000165C4" w:rsidRPr="00A64695" w:rsidRDefault="000165C4" w:rsidP="000165C4">
      <w:pPr>
        <w:numPr>
          <w:ilvl w:val="0"/>
          <w:numId w:val="2"/>
        </w:numPr>
        <w:spacing w:after="200" w:line="276" w:lineRule="auto"/>
        <w:jc w:val="both"/>
      </w:pPr>
      <w:r w:rsidRPr="00A64695">
        <w:t>Устав</w:t>
      </w:r>
      <w:r w:rsidR="00A3424F" w:rsidRPr="00A64695">
        <w:t xml:space="preserve">, </w:t>
      </w:r>
      <w:r w:rsidR="006B5624" w:rsidRPr="00A64695">
        <w:t>(Постановление Мэра Администрации Муниципального образования «Братский район» от 15.12.2015 г. № 318)</w:t>
      </w:r>
    </w:p>
    <w:p w:rsidR="000165C4" w:rsidRPr="00C60098" w:rsidRDefault="000165C4" w:rsidP="0088493C">
      <w:pPr>
        <w:numPr>
          <w:ilvl w:val="0"/>
          <w:numId w:val="2"/>
        </w:numPr>
        <w:spacing w:after="200" w:line="276" w:lineRule="auto"/>
        <w:jc w:val="both"/>
      </w:pPr>
      <w:r w:rsidRPr="00C60098">
        <w:t>Лицензия на право ведения образовательной деятельности</w:t>
      </w:r>
      <w:r w:rsidR="004F1294">
        <w:t xml:space="preserve"> № </w:t>
      </w:r>
      <w:r w:rsidR="006B5624">
        <w:t>7328 от 02.03.2015 г</w:t>
      </w:r>
      <w:proofErr w:type="gramStart"/>
      <w:r w:rsidR="006B5624">
        <w:t>.(</w:t>
      </w:r>
      <w:proofErr w:type="gramEnd"/>
      <w:r w:rsidR="006B5624">
        <w:t xml:space="preserve"> срок действия бессрочный)</w:t>
      </w:r>
    </w:p>
    <w:p w:rsidR="000165C4" w:rsidRPr="00C60098" w:rsidRDefault="000165C4" w:rsidP="000165C4">
      <w:pPr>
        <w:jc w:val="both"/>
      </w:pPr>
      <w:r w:rsidRPr="00C60098">
        <w:t>Детский сад работает в режиме 5-ти дневной рабочей недели, выходные дни суббота, вос</w:t>
      </w:r>
      <w:r w:rsidR="00260409">
        <w:t>кресенье, длительность работы 10.5 часов (с 8.00 до 18.30</w:t>
      </w:r>
      <w:r w:rsidRPr="00C60098">
        <w:t>).</w:t>
      </w:r>
    </w:p>
    <w:p w:rsidR="000165C4" w:rsidRPr="00C60098" w:rsidRDefault="000165C4" w:rsidP="000165C4">
      <w:pPr>
        <w:jc w:val="both"/>
      </w:pPr>
      <w:r w:rsidRPr="00C60098">
        <w:t>М</w:t>
      </w:r>
      <w:r w:rsidR="00260409">
        <w:t>К</w:t>
      </w:r>
      <w:r w:rsidRPr="00C60098">
        <w:t xml:space="preserve">ДОУ </w:t>
      </w:r>
      <w:r w:rsidR="00260409">
        <w:t xml:space="preserve">Детский сад </w:t>
      </w:r>
      <w:r w:rsidRPr="00C60098">
        <w:t>«</w:t>
      </w:r>
      <w:r w:rsidR="00260409">
        <w:t>Малинка</w:t>
      </w:r>
      <w:r w:rsidRPr="00C60098">
        <w:t xml:space="preserve">» муниципального образования </w:t>
      </w:r>
      <w:r w:rsidR="00260409">
        <w:t>Братского района</w:t>
      </w:r>
      <w:r w:rsidRPr="00C60098">
        <w:t xml:space="preserve"> расположено в типовом </w:t>
      </w:r>
      <w:r w:rsidR="00260409">
        <w:t xml:space="preserve">одноэтажном </w:t>
      </w:r>
      <w:r w:rsidRPr="00C60098">
        <w:t xml:space="preserve"> здании:</w:t>
      </w:r>
    </w:p>
    <w:p w:rsidR="000165C4" w:rsidRDefault="000165C4" w:rsidP="000165C4">
      <w:pPr>
        <w:numPr>
          <w:ilvl w:val="0"/>
          <w:numId w:val="3"/>
        </w:numPr>
        <w:spacing w:after="200" w:line="276" w:lineRule="auto"/>
        <w:jc w:val="both"/>
      </w:pPr>
      <w:r w:rsidRPr="00C60098">
        <w:t xml:space="preserve">Свидетельство о </w:t>
      </w:r>
      <w:r w:rsidRPr="006B5624">
        <w:t>государственной</w:t>
      </w:r>
      <w:r w:rsidR="006B5624">
        <w:t xml:space="preserve"> регистрации права безвозмездного пользования: свидетельство о государственной регистрации права постоянного бессрочного пользования на земельный участок по адресу Дружбы, д.17, 38 АЕ 379331 </w:t>
      </w:r>
      <w:proofErr w:type="gramStart"/>
      <w:r w:rsidR="006B5624">
        <w:t xml:space="preserve">( </w:t>
      </w:r>
      <w:proofErr w:type="gramEnd"/>
      <w:r w:rsidR="006B5624">
        <w:t>управление федеральной службы государственной регистрации, кадастра и картографии по Иркутской области, дата выдачи 26.06.2014г.</w:t>
      </w:r>
    </w:p>
    <w:p w:rsidR="006B5624" w:rsidRPr="00C60098" w:rsidRDefault="006B5624" w:rsidP="000165C4">
      <w:pPr>
        <w:numPr>
          <w:ilvl w:val="0"/>
          <w:numId w:val="3"/>
        </w:numPr>
        <w:spacing w:after="200" w:line="276" w:lineRule="auto"/>
        <w:jc w:val="both"/>
      </w:pPr>
      <w:r>
        <w:t>Выписка из единого государственного реестра</w:t>
      </w:r>
      <w:r w:rsidR="00A64695">
        <w:t xml:space="preserve"> недвижимости об основных характеристиках и </w:t>
      </w:r>
      <w:r w:rsidR="008D5DDB">
        <w:t>зарегистрированных</w:t>
      </w:r>
      <w:r w:rsidR="00A64695">
        <w:t xml:space="preserve"> правах на </w:t>
      </w:r>
      <w:r w:rsidR="008D5DDB">
        <w:t>объект</w:t>
      </w:r>
      <w:r w:rsidR="00A64695">
        <w:t xml:space="preserve"> недвижимости, вид, номер, и дата государственной регистрации: постоянное (бессрочное) пользование, № 38:02:060101:341 от 31.12.2013 г.</w:t>
      </w:r>
    </w:p>
    <w:p w:rsidR="00957C56" w:rsidRDefault="00957C56" w:rsidP="00727CC2">
      <w:pPr>
        <w:spacing w:after="200" w:line="276" w:lineRule="auto"/>
        <w:ind w:left="720"/>
        <w:jc w:val="both"/>
      </w:pPr>
    </w:p>
    <w:p w:rsidR="00727CC2" w:rsidRDefault="00727CC2" w:rsidP="00727CC2">
      <w:pPr>
        <w:spacing w:after="200" w:line="276" w:lineRule="auto"/>
        <w:ind w:left="720"/>
        <w:jc w:val="both"/>
      </w:pPr>
    </w:p>
    <w:p w:rsidR="00260409" w:rsidRPr="00957C56" w:rsidRDefault="00260409" w:rsidP="00A64695">
      <w:pPr>
        <w:spacing w:after="200" w:line="276" w:lineRule="auto"/>
        <w:jc w:val="both"/>
      </w:pPr>
    </w:p>
    <w:p w:rsidR="00957C56" w:rsidRDefault="00957C56" w:rsidP="00957C56">
      <w:pPr>
        <w:pStyle w:val="11"/>
        <w:spacing w:line="276" w:lineRule="auto"/>
        <w:ind w:left="360"/>
        <w:jc w:val="center"/>
        <w:rPr>
          <w:b/>
          <w:bCs/>
          <w:u w:val="single"/>
        </w:rPr>
      </w:pPr>
      <w:r w:rsidRPr="00DD2025">
        <w:rPr>
          <w:b/>
          <w:bCs/>
          <w:u w:val="single"/>
        </w:rPr>
        <w:t>ОЦЕНКА СИСТЕМЫ УПРАВЛЕНИЯ УЧРЕЖДЕНИЕМ</w:t>
      </w:r>
    </w:p>
    <w:p w:rsidR="00957C56" w:rsidRPr="00DD2025" w:rsidRDefault="00957C56" w:rsidP="00957C56">
      <w:pPr>
        <w:pStyle w:val="11"/>
        <w:spacing w:line="276" w:lineRule="auto"/>
        <w:jc w:val="both"/>
        <w:rPr>
          <w:b/>
          <w:bCs/>
          <w:u w:val="single"/>
        </w:rPr>
      </w:pPr>
    </w:p>
    <w:p w:rsidR="00957C56" w:rsidRPr="00C60098" w:rsidRDefault="00957C56" w:rsidP="00957C56">
      <w:pPr>
        <w:pStyle w:val="11"/>
        <w:spacing w:line="276" w:lineRule="auto"/>
        <w:ind w:left="0"/>
        <w:jc w:val="both"/>
      </w:pPr>
      <w:r w:rsidRPr="00C60098">
        <w:t>Управление Учреждением осуществляется в соответствии с законодательством Российской Федерации</w:t>
      </w:r>
      <w:r>
        <w:t>, Уставом Учреждения</w:t>
      </w:r>
      <w:r w:rsidRPr="00C60098">
        <w:t xml:space="preserve"> и строится на принципах единоначалия и коллегиальности, обеспечивающих государственно-общественный характер управления Учреждением.                       </w:t>
      </w:r>
      <w:r>
        <w:t xml:space="preserve"> </w:t>
      </w:r>
    </w:p>
    <w:p w:rsidR="00957C56" w:rsidRDefault="00957C56" w:rsidP="00957C56">
      <w:pPr>
        <w:pStyle w:val="11"/>
        <w:spacing w:line="276" w:lineRule="auto"/>
        <w:ind w:left="0" w:firstLine="426"/>
        <w:jc w:val="both"/>
      </w:pPr>
      <w:r w:rsidRPr="003A13EB">
        <w:rPr>
          <w:u w:val="single"/>
        </w:rPr>
        <w:t>1 уровень управления</w:t>
      </w:r>
      <w:r>
        <w:t xml:space="preserve">: </w:t>
      </w:r>
    </w:p>
    <w:p w:rsidR="00957C56" w:rsidRPr="00C60098" w:rsidRDefault="00957C56" w:rsidP="00957C56">
      <w:pPr>
        <w:pStyle w:val="11"/>
        <w:spacing w:line="276" w:lineRule="auto"/>
        <w:ind w:left="0"/>
        <w:jc w:val="both"/>
      </w:pPr>
      <w:r w:rsidRPr="00C60098">
        <w:t xml:space="preserve">административное управление Учреждением осуществляет заведующий  – </w:t>
      </w:r>
      <w:r w:rsidR="00260409">
        <w:t>Ку</w:t>
      </w:r>
      <w:r w:rsidR="00A64695">
        <w:t>приянова Анастасия Владимировна</w:t>
      </w:r>
      <w:r w:rsidRPr="00C60098">
        <w:t>, образование высшее,</w:t>
      </w:r>
      <w:r w:rsidR="008D5DDB">
        <w:t xml:space="preserve"> педагогический стаж работы - 8</w:t>
      </w:r>
      <w:r>
        <w:t xml:space="preserve"> лет</w:t>
      </w:r>
      <w:r w:rsidR="00260409">
        <w:t>, в должности заведующего 6 месяцев</w:t>
      </w:r>
      <w:r w:rsidRPr="00C60098">
        <w:t>.</w:t>
      </w:r>
      <w:r>
        <w:t xml:space="preserve"> </w:t>
      </w:r>
      <w:r w:rsidRPr="00C60098">
        <w:t>Управленческая деятел</w:t>
      </w:r>
      <w:r>
        <w:t xml:space="preserve">ьность заведующего обеспечивает </w:t>
      </w:r>
      <w:r w:rsidRPr="00C60098">
        <w:t>материальные,  организационные, правовые, социально – психологические условия для реализации функции управления образовательным процессом в Учреждении.   Объектом управления заведующего является весь коллектив.</w:t>
      </w:r>
    </w:p>
    <w:p w:rsidR="00957C56" w:rsidRPr="00C60098" w:rsidRDefault="00957C56" w:rsidP="00260409">
      <w:pPr>
        <w:pStyle w:val="11"/>
        <w:spacing w:line="276" w:lineRule="auto"/>
        <w:ind w:left="0" w:firstLine="426"/>
        <w:jc w:val="both"/>
      </w:pPr>
      <w:r w:rsidRPr="003A13EB">
        <w:rPr>
          <w:u w:val="single"/>
        </w:rPr>
        <w:t>2 уровень управления</w:t>
      </w:r>
      <w:r w:rsidRPr="00C60098">
        <w:t>:</w:t>
      </w:r>
    </w:p>
    <w:p w:rsidR="00957C56" w:rsidRPr="00C60098" w:rsidRDefault="00957C56" w:rsidP="00260409">
      <w:pPr>
        <w:pStyle w:val="11"/>
        <w:spacing w:line="276" w:lineRule="auto"/>
        <w:ind w:left="0" w:firstLine="426"/>
        <w:jc w:val="both"/>
      </w:pPr>
      <w:r w:rsidRPr="00C60098">
        <w:t>-</w:t>
      </w:r>
      <w:r>
        <w:t xml:space="preserve"> заведующий хозяйством </w:t>
      </w:r>
      <w:r w:rsidR="008D5DDB">
        <w:t>Крупнова Екатерина Александровна</w:t>
      </w:r>
      <w:r w:rsidRPr="00C60098">
        <w:t xml:space="preserve">, образование среднее специальное, стаж </w:t>
      </w:r>
      <w:r w:rsidR="008D5DDB">
        <w:t>в занимаемой должности 2</w:t>
      </w:r>
      <w:r>
        <w:t xml:space="preserve"> год</w:t>
      </w:r>
      <w:r w:rsidR="008D5DDB">
        <w:t>а</w:t>
      </w:r>
      <w:r w:rsidRPr="00C60098">
        <w:t xml:space="preserve">, </w:t>
      </w:r>
    </w:p>
    <w:p w:rsidR="00957C56" w:rsidRPr="00C60098" w:rsidRDefault="00957C56" w:rsidP="00957C56">
      <w:pPr>
        <w:pStyle w:val="11"/>
        <w:spacing w:line="276" w:lineRule="auto"/>
        <w:ind w:left="0"/>
        <w:jc w:val="both"/>
      </w:pPr>
      <w:r w:rsidRPr="00C60098">
        <w:t>Объект управления управленцев второго уровня – часть коллектива согласно функциональным обязанностям.</w:t>
      </w:r>
    </w:p>
    <w:p w:rsidR="00957C56" w:rsidRPr="00C60098" w:rsidRDefault="00957C56" w:rsidP="00957C56">
      <w:pPr>
        <w:pStyle w:val="11"/>
        <w:spacing w:line="276" w:lineRule="auto"/>
        <w:ind w:left="0" w:firstLine="426"/>
        <w:jc w:val="both"/>
      </w:pPr>
      <w:r w:rsidRPr="003A13EB">
        <w:rPr>
          <w:u w:val="single"/>
        </w:rPr>
        <w:t>3 уровень управления</w:t>
      </w:r>
      <w:r w:rsidRPr="00C60098">
        <w:t xml:space="preserve"> - уровень управления осуществляется воспитателями, специалистами и обслуживающим персоналом. Объект управления – дети и родители.</w:t>
      </w:r>
    </w:p>
    <w:p w:rsidR="00957C56" w:rsidRPr="002A73EA" w:rsidRDefault="00957C56" w:rsidP="00957C56">
      <w:pPr>
        <w:spacing w:line="276" w:lineRule="auto"/>
        <w:jc w:val="both"/>
        <w:rPr>
          <w:iCs/>
          <w:lang w:eastAsia="en-US"/>
        </w:rPr>
      </w:pPr>
      <w:r>
        <w:rPr>
          <w:lang w:eastAsia="en-US"/>
        </w:rPr>
        <w:t xml:space="preserve">Органами </w:t>
      </w:r>
      <w:r w:rsidRPr="00C60098">
        <w:rPr>
          <w:lang w:eastAsia="en-US"/>
        </w:rPr>
        <w:t xml:space="preserve"> </w:t>
      </w:r>
      <w:r>
        <w:rPr>
          <w:iCs/>
          <w:lang w:eastAsia="en-US"/>
        </w:rPr>
        <w:t>коллегиального</w:t>
      </w:r>
      <w:r w:rsidRPr="002A73EA">
        <w:rPr>
          <w:iCs/>
          <w:lang w:eastAsia="en-US"/>
        </w:rPr>
        <w:t xml:space="preserve"> управления Учреждением</w:t>
      </w:r>
      <w:r>
        <w:rPr>
          <w:iCs/>
          <w:lang w:eastAsia="en-US"/>
        </w:rPr>
        <w:t xml:space="preserve"> являются</w:t>
      </w:r>
      <w:r w:rsidRPr="002A73EA">
        <w:rPr>
          <w:iCs/>
          <w:lang w:eastAsia="en-US"/>
        </w:rPr>
        <w:t>:</w:t>
      </w:r>
    </w:p>
    <w:p w:rsidR="00957C56" w:rsidRPr="00C60098" w:rsidRDefault="00957C56" w:rsidP="00957C56">
      <w:pPr>
        <w:numPr>
          <w:ilvl w:val="0"/>
          <w:numId w:val="1"/>
        </w:numPr>
        <w:spacing w:line="276" w:lineRule="auto"/>
        <w:ind w:left="0" w:firstLine="426"/>
        <w:jc w:val="both"/>
        <w:rPr>
          <w:lang w:eastAsia="en-US"/>
        </w:rPr>
      </w:pPr>
      <w:r w:rsidRPr="00C60098">
        <w:rPr>
          <w:lang w:eastAsia="en-US"/>
        </w:rPr>
        <w:t>Общ</w:t>
      </w:r>
      <w:r>
        <w:rPr>
          <w:lang w:eastAsia="en-US"/>
        </w:rPr>
        <w:t>ее собрание работников учреждения</w:t>
      </w:r>
      <w:r w:rsidRPr="00C60098">
        <w:rPr>
          <w:lang w:eastAsia="en-US"/>
        </w:rPr>
        <w:t>;</w:t>
      </w:r>
    </w:p>
    <w:p w:rsidR="00957C56" w:rsidRDefault="00957C56" w:rsidP="00957C56">
      <w:pPr>
        <w:numPr>
          <w:ilvl w:val="0"/>
          <w:numId w:val="1"/>
        </w:numPr>
        <w:spacing w:line="276" w:lineRule="auto"/>
        <w:ind w:left="0" w:firstLine="426"/>
        <w:jc w:val="both"/>
        <w:rPr>
          <w:lang w:eastAsia="en-US"/>
        </w:rPr>
      </w:pPr>
      <w:r>
        <w:rPr>
          <w:lang w:eastAsia="en-US"/>
        </w:rPr>
        <w:t>Педагогический совет.</w:t>
      </w:r>
    </w:p>
    <w:p w:rsidR="00957C56" w:rsidRDefault="00957C56" w:rsidP="00957C56">
      <w:pPr>
        <w:spacing w:line="276" w:lineRule="auto"/>
        <w:jc w:val="both"/>
        <w:rPr>
          <w:lang w:eastAsia="en-US"/>
        </w:rPr>
      </w:pPr>
    </w:p>
    <w:p w:rsidR="00957C56" w:rsidRDefault="00957C56" w:rsidP="00957C56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</w:t>
      </w:r>
      <w:r w:rsidRPr="00F05C74">
        <w:rPr>
          <w:u w:val="single"/>
          <w:lang w:eastAsia="en-US"/>
        </w:rPr>
        <w:t>Общее собрание работников Учреждения</w:t>
      </w:r>
      <w:r>
        <w:rPr>
          <w:lang w:eastAsia="en-US"/>
        </w:rPr>
        <w:t xml:space="preserve"> является постоянно действующим высшим органом коллегиального управления. В общем собрании участвуют все работники, работающие в Учреждении по основному месту работы. </w:t>
      </w:r>
    </w:p>
    <w:p w:rsidR="00957C56" w:rsidRDefault="00957C56" w:rsidP="00957C56">
      <w:pPr>
        <w:spacing w:line="276" w:lineRule="auto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957C56" w:rsidTr="00581F5A">
        <w:tc>
          <w:tcPr>
            <w:tcW w:w="1951" w:type="dxa"/>
            <w:vMerge w:val="restart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Общее собрание работников учреждения</w:t>
            </w: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Принимает коллективный договор, правила внутреннего трудового распорядка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Выносит рекомендации по вопросам принятия локальных актов, регулирующих трудовые отношения с работниками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Избирает представителей работников в органы и комиссии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Ходатайствует о награждении работников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Рассматривает вопросы охраны и безопасности условий труда работников, охраны жизни и здоровья детей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Обеспечивает социальную защиту работников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Рассматривает иные вопросы деятельности Учреждения, принятые Общим собранием к рассмотрению либо вынесенные на его рассмотрение заведующим ДОУ</w:t>
            </w:r>
          </w:p>
        </w:tc>
      </w:tr>
    </w:tbl>
    <w:p w:rsidR="00957C56" w:rsidRDefault="00957C56" w:rsidP="00957C56">
      <w:pPr>
        <w:spacing w:line="276" w:lineRule="auto"/>
        <w:jc w:val="both"/>
        <w:rPr>
          <w:color w:val="FF0000"/>
          <w:lang w:eastAsia="en-US"/>
        </w:rPr>
      </w:pPr>
    </w:p>
    <w:p w:rsidR="00957C56" w:rsidRDefault="00957C56" w:rsidP="00957C56">
      <w:pPr>
        <w:spacing w:line="276" w:lineRule="auto"/>
        <w:jc w:val="both"/>
        <w:rPr>
          <w:lang w:eastAsia="en-US"/>
        </w:rPr>
      </w:pPr>
      <w:r>
        <w:rPr>
          <w:color w:val="FF0000"/>
          <w:lang w:eastAsia="en-US"/>
        </w:rPr>
        <w:t xml:space="preserve"> </w:t>
      </w:r>
      <w:r w:rsidRPr="00F05C74">
        <w:rPr>
          <w:u w:val="single"/>
          <w:lang w:eastAsia="en-US"/>
        </w:rPr>
        <w:t>Педагогический совет Учреждения</w:t>
      </w:r>
      <w:r w:rsidRPr="003B1A2E">
        <w:rPr>
          <w:lang w:eastAsia="en-US"/>
        </w:rPr>
        <w:t xml:space="preserve"> является постоянно действующим органом к</w:t>
      </w:r>
      <w:r>
        <w:rPr>
          <w:lang w:eastAsia="en-US"/>
        </w:rPr>
        <w:t>оллегиального управления, осуществляющий</w:t>
      </w:r>
      <w:r w:rsidRPr="003B1A2E">
        <w:rPr>
          <w:lang w:eastAsia="en-US"/>
        </w:rPr>
        <w:t xml:space="preserve"> руководство</w:t>
      </w:r>
      <w:r>
        <w:rPr>
          <w:lang w:eastAsia="en-US"/>
        </w:rPr>
        <w:t xml:space="preserve">  образовательным процессом. К компетенции педагогического совета Учреждения относится:</w:t>
      </w:r>
    </w:p>
    <w:p w:rsidR="00957C56" w:rsidRDefault="00957C56" w:rsidP="00957C56">
      <w:pPr>
        <w:spacing w:line="276" w:lineRule="auto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20"/>
      </w:tblGrid>
      <w:tr w:rsidR="00957C56" w:rsidTr="00581F5A">
        <w:tc>
          <w:tcPr>
            <w:tcW w:w="1951" w:type="dxa"/>
            <w:vMerge w:val="restart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Педагогический совет</w:t>
            </w: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государственной политики в сфере образования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Определение основных направлений Развития Учреждения, повышения качества и эффективности образовательной деятельности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Рассмотрение и принятие образовательных программ Учреждения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Обсуждение учебно-методических материалов, форм, методов образовательной деятельности и способов их реализации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Вовлечение родителей (законных представителей) воспитанников в образовательный процесс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Внедрение в работу Учреждения достижений педагогической науки и передового педагогического опыта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Рассмотрение отчета по результатам само обследования, вопросов повышения квалификации и переподготовки кадров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Обсуждение локальных актов, регулирующих образовательную деятельность в Учреждении</w:t>
            </w:r>
          </w:p>
        </w:tc>
      </w:tr>
      <w:tr w:rsidR="00957C56" w:rsidTr="00581F5A">
        <w:tc>
          <w:tcPr>
            <w:tcW w:w="1951" w:type="dxa"/>
            <w:vMerge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620" w:type="dxa"/>
          </w:tcPr>
          <w:p w:rsidR="00957C56" w:rsidRDefault="00957C56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иных вопросов образовательной деятельности учреждения, принятые педагогическим советом к рассмотрению либо вынесенные на его рассмотрение </w:t>
            </w:r>
            <w:proofErr w:type="gramStart"/>
            <w:r>
              <w:rPr>
                <w:lang w:eastAsia="en-US"/>
              </w:rPr>
              <w:t>заведующим учреждения</w:t>
            </w:r>
            <w:proofErr w:type="gramEnd"/>
            <w:r>
              <w:rPr>
                <w:lang w:eastAsia="en-US"/>
              </w:rPr>
              <w:t>.</w:t>
            </w:r>
          </w:p>
        </w:tc>
      </w:tr>
    </w:tbl>
    <w:p w:rsidR="00957C56" w:rsidRDefault="00957C56" w:rsidP="00957C56">
      <w:pPr>
        <w:spacing w:line="276" w:lineRule="auto"/>
        <w:jc w:val="both"/>
        <w:rPr>
          <w:lang w:eastAsia="en-US"/>
        </w:rPr>
      </w:pPr>
    </w:p>
    <w:p w:rsidR="00957C56" w:rsidRPr="00F05C74" w:rsidRDefault="00957C56" w:rsidP="00957C56">
      <w:pPr>
        <w:spacing w:line="276" w:lineRule="auto"/>
        <w:jc w:val="both"/>
        <w:rPr>
          <w:b/>
          <w:lang w:eastAsia="en-US"/>
        </w:rPr>
      </w:pPr>
      <w:r w:rsidRPr="00F05C74">
        <w:rPr>
          <w:b/>
          <w:lang w:eastAsia="en-US"/>
        </w:rPr>
        <w:t>Вывод:</w:t>
      </w:r>
    </w:p>
    <w:p w:rsidR="00957C56" w:rsidRPr="003B3DC5" w:rsidRDefault="00957C56" w:rsidP="00957C56">
      <w:pPr>
        <w:spacing w:line="276" w:lineRule="auto"/>
        <w:jc w:val="both"/>
        <w:rPr>
          <w:b/>
          <w:i/>
          <w:lang w:eastAsia="en-US"/>
        </w:rPr>
      </w:pPr>
      <w:r>
        <w:rPr>
          <w:lang w:eastAsia="en-US"/>
        </w:rPr>
        <w:t>В учреждении создана структура управления в соответствии с целями и содержанием его работы. Структура и механизм управления учреждением определяет его стабильное функционирование и режим развития.</w:t>
      </w:r>
    </w:p>
    <w:p w:rsidR="00957C56" w:rsidRDefault="00957C56" w:rsidP="007A72AD">
      <w:pPr>
        <w:jc w:val="both"/>
      </w:pPr>
    </w:p>
    <w:p w:rsidR="00957C56" w:rsidRDefault="00957C56" w:rsidP="007A72AD">
      <w:pPr>
        <w:jc w:val="both"/>
      </w:pPr>
    </w:p>
    <w:p w:rsidR="00464054" w:rsidRDefault="00464054" w:rsidP="00464054">
      <w:pPr>
        <w:pStyle w:val="11"/>
        <w:spacing w:line="276" w:lineRule="auto"/>
        <w:ind w:left="360"/>
        <w:jc w:val="center"/>
        <w:rPr>
          <w:b/>
          <w:bCs/>
          <w:u w:val="single"/>
        </w:rPr>
      </w:pPr>
      <w:r w:rsidRPr="00DD2025">
        <w:rPr>
          <w:b/>
          <w:bCs/>
          <w:u w:val="single"/>
        </w:rPr>
        <w:t>ОЦЕНК</w:t>
      </w:r>
      <w:r>
        <w:rPr>
          <w:b/>
          <w:bCs/>
          <w:u w:val="single"/>
        </w:rPr>
        <w:t>А КАДРОВОГО ОБЕСПЕЧЕНИЯ</w:t>
      </w:r>
    </w:p>
    <w:p w:rsidR="007A72AD" w:rsidRPr="00445251" w:rsidRDefault="007A72AD" w:rsidP="007A72AD">
      <w:pPr>
        <w:tabs>
          <w:tab w:val="left" w:pos="2760"/>
        </w:tabs>
        <w:suppressAutoHyphens/>
        <w:rPr>
          <w:lang w:eastAsia="ar-SA"/>
        </w:rPr>
      </w:pPr>
    </w:p>
    <w:p w:rsidR="007A72AD" w:rsidRPr="00FC6586" w:rsidRDefault="00B62A72" w:rsidP="007A72AD">
      <w:pPr>
        <w:ind w:left="142"/>
        <w:contextualSpacing/>
        <w:jc w:val="both"/>
      </w:pPr>
      <w:r>
        <w:t xml:space="preserve"> </w:t>
      </w:r>
    </w:p>
    <w:p w:rsidR="007A72AD" w:rsidRPr="00957C56" w:rsidRDefault="00260409" w:rsidP="00B62A72">
      <w:pPr>
        <w:tabs>
          <w:tab w:val="left" w:pos="3270"/>
        </w:tabs>
        <w:jc w:val="both"/>
        <w:rPr>
          <w:color w:val="FF0000"/>
        </w:rPr>
      </w:pPr>
      <w:r>
        <w:rPr>
          <w:b/>
          <w:i/>
        </w:rPr>
        <w:t>В ДОУ раб</w:t>
      </w:r>
      <w:r w:rsidR="000413B3">
        <w:rPr>
          <w:b/>
          <w:i/>
        </w:rPr>
        <w:t>отает на конец года 6</w:t>
      </w:r>
      <w:r w:rsidR="007A72AD" w:rsidRPr="00957C56">
        <w:rPr>
          <w:b/>
          <w:i/>
        </w:rPr>
        <w:t xml:space="preserve"> педагогов:</w:t>
      </w:r>
    </w:p>
    <w:p w:rsidR="007A72AD" w:rsidRPr="00D87FD2" w:rsidRDefault="00260409" w:rsidP="007A72AD">
      <w:pPr>
        <w:jc w:val="both"/>
      </w:pPr>
      <w:r>
        <w:t>- 3</w:t>
      </w:r>
      <w:r w:rsidR="007A72AD">
        <w:t xml:space="preserve"> воспитателя</w:t>
      </w:r>
      <w:r w:rsidR="007A72AD" w:rsidRPr="00D87FD2">
        <w:t>;</w:t>
      </w:r>
    </w:p>
    <w:p w:rsidR="007A72AD" w:rsidRPr="00D87FD2" w:rsidRDefault="007A72AD" w:rsidP="007A72AD">
      <w:pPr>
        <w:jc w:val="both"/>
      </w:pPr>
      <w:r>
        <w:t>- 1 музыкальный руководитель (</w:t>
      </w:r>
      <w:r w:rsidR="00A64695">
        <w:t>0,5</w:t>
      </w:r>
      <w:r>
        <w:t>)</w:t>
      </w:r>
      <w:r w:rsidRPr="00D87FD2">
        <w:t>;</w:t>
      </w:r>
      <w:r w:rsidR="00A64695">
        <w:t xml:space="preserve"> </w:t>
      </w:r>
    </w:p>
    <w:p w:rsidR="007A72AD" w:rsidRDefault="00260409" w:rsidP="007A72AD">
      <w:pPr>
        <w:jc w:val="both"/>
      </w:pPr>
      <w:r>
        <w:t>- 1</w:t>
      </w:r>
      <w:r w:rsidR="007A72AD" w:rsidRPr="00D87FD2">
        <w:t xml:space="preserve"> инструктор</w:t>
      </w:r>
      <w:r>
        <w:t xml:space="preserve"> </w:t>
      </w:r>
      <w:r w:rsidR="007A72AD" w:rsidRPr="00D87FD2">
        <w:t>по физической культуре</w:t>
      </w:r>
      <w:r w:rsidR="00A64695">
        <w:t xml:space="preserve"> (0,25)</w:t>
      </w:r>
      <w:r w:rsidR="007A72AD" w:rsidRPr="00D87FD2">
        <w:t>;</w:t>
      </w:r>
    </w:p>
    <w:p w:rsidR="007A72AD" w:rsidRPr="00D87FD2" w:rsidRDefault="007A72AD" w:rsidP="007A72AD">
      <w:pPr>
        <w:jc w:val="both"/>
      </w:pPr>
      <w:r>
        <w:t>- 1 педагог дополнительного образования;</w:t>
      </w:r>
      <w:r w:rsidR="00A64695">
        <w:t xml:space="preserve"> (0,25)</w:t>
      </w:r>
    </w:p>
    <w:p w:rsidR="007A72AD" w:rsidRPr="00D87FD2" w:rsidRDefault="007A72AD" w:rsidP="007A72AD">
      <w:pPr>
        <w:jc w:val="both"/>
      </w:pPr>
    </w:p>
    <w:p w:rsidR="007A72AD" w:rsidRDefault="007A72AD" w:rsidP="007A72AD">
      <w:pPr>
        <w:jc w:val="both"/>
      </w:pPr>
      <w:r w:rsidRPr="00D87FD2">
        <w:t xml:space="preserve">Проводя кадровый мониторинг, можно сделать следующие выводы: </w:t>
      </w:r>
    </w:p>
    <w:p w:rsidR="007A72AD" w:rsidRPr="00D87FD2" w:rsidRDefault="007A72AD" w:rsidP="007A72AD">
      <w:pPr>
        <w:jc w:val="both"/>
      </w:pPr>
      <w:r>
        <w:rPr>
          <w:bCs/>
          <w:spacing w:val="3"/>
        </w:rPr>
        <w:t>ДОУ укомплектовано педагогическими кадрами на 100 %.</w:t>
      </w:r>
    </w:p>
    <w:p w:rsidR="007A72AD" w:rsidRPr="00D87FD2" w:rsidRDefault="007A72AD" w:rsidP="007A72AD">
      <w:pPr>
        <w:jc w:val="both"/>
      </w:pPr>
    </w:p>
    <w:p w:rsidR="007A72AD" w:rsidRPr="000171F0" w:rsidRDefault="007A72AD" w:rsidP="007A72AD">
      <w:pPr>
        <w:rPr>
          <w:b/>
          <w:bCs/>
          <w:i/>
        </w:rPr>
      </w:pPr>
      <w:r>
        <w:rPr>
          <w:b/>
          <w:bCs/>
          <w:i/>
        </w:rPr>
        <w:t>Повышение квалификации педагогов</w:t>
      </w:r>
    </w:p>
    <w:p w:rsidR="007A72AD" w:rsidRDefault="00B62A72" w:rsidP="007A72AD">
      <w:pPr>
        <w:rPr>
          <w:szCs w:val="22"/>
        </w:rPr>
      </w:pPr>
      <w:r>
        <w:rPr>
          <w:szCs w:val="22"/>
        </w:rPr>
        <w:t>В 20</w:t>
      </w:r>
      <w:r w:rsidR="00260409">
        <w:rPr>
          <w:szCs w:val="22"/>
        </w:rPr>
        <w:t>23</w:t>
      </w:r>
      <w:r w:rsidR="007A72AD" w:rsidRPr="004E6E19">
        <w:rPr>
          <w:szCs w:val="22"/>
        </w:rPr>
        <w:t xml:space="preserve"> году прошли аттестацию</w:t>
      </w:r>
      <w:r w:rsidR="007A72AD">
        <w:rPr>
          <w:szCs w:val="22"/>
        </w:rPr>
        <w:t>:</w:t>
      </w:r>
    </w:p>
    <w:p w:rsidR="007A72AD" w:rsidRDefault="007A72AD" w:rsidP="007A72AD">
      <w:pPr>
        <w:rPr>
          <w:szCs w:val="22"/>
        </w:rPr>
      </w:pPr>
      <w:r>
        <w:rPr>
          <w:szCs w:val="22"/>
        </w:rPr>
        <w:t xml:space="preserve">- на соответствие занимаемой должности: </w:t>
      </w:r>
      <w:r w:rsidR="006B77AE">
        <w:rPr>
          <w:szCs w:val="22"/>
        </w:rPr>
        <w:t>0</w:t>
      </w:r>
      <w:r>
        <w:rPr>
          <w:szCs w:val="22"/>
        </w:rPr>
        <w:t>.;</w:t>
      </w:r>
    </w:p>
    <w:p w:rsidR="007A72AD" w:rsidRDefault="007A72AD" w:rsidP="007A72AD">
      <w:pPr>
        <w:rPr>
          <w:szCs w:val="22"/>
        </w:rPr>
      </w:pPr>
      <w:r>
        <w:rPr>
          <w:szCs w:val="22"/>
        </w:rPr>
        <w:t xml:space="preserve">- </w:t>
      </w:r>
      <w:r w:rsidRPr="004E6E19">
        <w:rPr>
          <w:szCs w:val="22"/>
        </w:rPr>
        <w:t xml:space="preserve">на </w:t>
      </w:r>
      <w:r>
        <w:rPr>
          <w:szCs w:val="22"/>
        </w:rPr>
        <w:t xml:space="preserve">первую квалификационную категорию: </w:t>
      </w:r>
      <w:r w:rsidR="006B77AE">
        <w:rPr>
          <w:szCs w:val="22"/>
        </w:rPr>
        <w:t>0</w:t>
      </w:r>
      <w:r w:rsidR="00260409">
        <w:rPr>
          <w:szCs w:val="22"/>
        </w:rPr>
        <w:t>;</w:t>
      </w:r>
    </w:p>
    <w:p w:rsidR="007A72AD" w:rsidRPr="004E6E19" w:rsidRDefault="007A72AD" w:rsidP="007A72AD">
      <w:pPr>
        <w:rPr>
          <w:szCs w:val="22"/>
        </w:rPr>
      </w:pPr>
      <w:r>
        <w:rPr>
          <w:szCs w:val="22"/>
        </w:rPr>
        <w:t xml:space="preserve">-  на </w:t>
      </w:r>
      <w:proofErr w:type="gramStart"/>
      <w:r>
        <w:rPr>
          <w:szCs w:val="22"/>
        </w:rPr>
        <w:t>высшую</w:t>
      </w:r>
      <w:proofErr w:type="gramEnd"/>
      <w:r>
        <w:rPr>
          <w:szCs w:val="22"/>
        </w:rPr>
        <w:t xml:space="preserve"> – </w:t>
      </w:r>
      <w:r w:rsidR="00A64695">
        <w:rPr>
          <w:szCs w:val="22"/>
        </w:rPr>
        <w:t>нет педагогов</w:t>
      </w:r>
      <w:r>
        <w:rPr>
          <w:szCs w:val="22"/>
        </w:rPr>
        <w:t>.</w:t>
      </w:r>
    </w:p>
    <w:p w:rsidR="007A72AD" w:rsidRPr="004E6E19" w:rsidRDefault="007A72AD" w:rsidP="007A72AD">
      <w:pPr>
        <w:rPr>
          <w:szCs w:val="22"/>
        </w:rPr>
      </w:pPr>
      <w:r w:rsidRPr="004E6E19">
        <w:rPr>
          <w:szCs w:val="22"/>
        </w:rPr>
        <w:t>В целом по дошкольному учреждению имеют</w:t>
      </w:r>
      <w:r>
        <w:rPr>
          <w:szCs w:val="22"/>
        </w:rPr>
        <w:t>:</w:t>
      </w:r>
    </w:p>
    <w:p w:rsidR="007A72AD" w:rsidRPr="00B62A72" w:rsidRDefault="007A72AD" w:rsidP="00ED1939">
      <w:pPr>
        <w:pStyle w:val="ac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62A72">
        <w:rPr>
          <w:rFonts w:ascii="Times New Roman" w:hAnsi="Times New Roman"/>
          <w:sz w:val="24"/>
          <w:szCs w:val="24"/>
        </w:rPr>
        <w:t xml:space="preserve">высшую  квалификационную категорию </w:t>
      </w:r>
      <w:r w:rsidR="00260409">
        <w:rPr>
          <w:rFonts w:ascii="Times New Roman" w:hAnsi="Times New Roman"/>
          <w:sz w:val="24"/>
          <w:szCs w:val="24"/>
        </w:rPr>
        <w:t>–</w:t>
      </w:r>
      <w:r w:rsidRPr="00B62A72">
        <w:rPr>
          <w:rFonts w:ascii="Times New Roman" w:hAnsi="Times New Roman"/>
          <w:sz w:val="24"/>
          <w:szCs w:val="24"/>
        </w:rPr>
        <w:t xml:space="preserve"> </w:t>
      </w:r>
      <w:r w:rsidR="00260409">
        <w:rPr>
          <w:rFonts w:ascii="Times New Roman" w:hAnsi="Times New Roman"/>
          <w:sz w:val="24"/>
          <w:szCs w:val="24"/>
        </w:rPr>
        <w:t>0 педагогов;</w:t>
      </w:r>
    </w:p>
    <w:p w:rsidR="007A72AD" w:rsidRPr="00B62A72" w:rsidRDefault="007A72AD" w:rsidP="00ED1939">
      <w:pPr>
        <w:pStyle w:val="ac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62A72">
        <w:rPr>
          <w:rFonts w:ascii="Times New Roman" w:hAnsi="Times New Roman"/>
          <w:sz w:val="24"/>
          <w:szCs w:val="24"/>
        </w:rPr>
        <w:t xml:space="preserve">первую квалификационную категорию – </w:t>
      </w:r>
      <w:r w:rsidR="00260409">
        <w:rPr>
          <w:rFonts w:ascii="Times New Roman" w:hAnsi="Times New Roman"/>
          <w:sz w:val="24"/>
          <w:szCs w:val="24"/>
        </w:rPr>
        <w:t>0 педагогов;</w:t>
      </w:r>
    </w:p>
    <w:p w:rsidR="007A72AD" w:rsidRPr="003E44C8" w:rsidRDefault="007A72AD" w:rsidP="00ED1939">
      <w:pPr>
        <w:pStyle w:val="ac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E44C8">
        <w:rPr>
          <w:rFonts w:ascii="Times New Roman" w:hAnsi="Times New Roman"/>
          <w:sz w:val="24"/>
          <w:szCs w:val="24"/>
        </w:rPr>
        <w:t>соответ</w:t>
      </w:r>
      <w:r w:rsidR="003E44C8">
        <w:rPr>
          <w:rFonts w:ascii="Times New Roman" w:hAnsi="Times New Roman"/>
          <w:sz w:val="24"/>
          <w:szCs w:val="24"/>
        </w:rPr>
        <w:t>ствие занимаемой должности – 2</w:t>
      </w:r>
      <w:r w:rsidR="00A64695" w:rsidRPr="003E44C8">
        <w:rPr>
          <w:rFonts w:ascii="Times New Roman" w:hAnsi="Times New Roman"/>
          <w:sz w:val="24"/>
          <w:szCs w:val="24"/>
        </w:rPr>
        <w:t xml:space="preserve"> педагог</w:t>
      </w:r>
      <w:r w:rsidR="003E44C8">
        <w:rPr>
          <w:rFonts w:ascii="Times New Roman" w:hAnsi="Times New Roman"/>
          <w:sz w:val="24"/>
          <w:szCs w:val="24"/>
        </w:rPr>
        <w:t>а</w:t>
      </w:r>
      <w:r w:rsidR="00260409" w:rsidRPr="003E44C8">
        <w:rPr>
          <w:rFonts w:ascii="Times New Roman" w:hAnsi="Times New Roman"/>
          <w:sz w:val="24"/>
          <w:szCs w:val="24"/>
        </w:rPr>
        <w:t xml:space="preserve">: Зиновьева Т.А. </w:t>
      </w:r>
      <w:proofErr w:type="gramStart"/>
      <w:r w:rsidR="003E44C8">
        <w:rPr>
          <w:rFonts w:ascii="Times New Roman" w:hAnsi="Times New Roman"/>
          <w:sz w:val="24"/>
          <w:szCs w:val="24"/>
        </w:rPr>
        <w:t>Московских</w:t>
      </w:r>
      <w:proofErr w:type="gramEnd"/>
      <w:r w:rsidR="003E44C8">
        <w:rPr>
          <w:rFonts w:ascii="Times New Roman" w:hAnsi="Times New Roman"/>
          <w:sz w:val="24"/>
          <w:szCs w:val="24"/>
        </w:rPr>
        <w:t xml:space="preserve"> И.В.</w:t>
      </w:r>
    </w:p>
    <w:p w:rsidR="007A72AD" w:rsidRPr="003E44C8" w:rsidRDefault="007A72AD" w:rsidP="00ED1939">
      <w:pPr>
        <w:pStyle w:val="ac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E44C8">
        <w:rPr>
          <w:rFonts w:ascii="Times New Roman" w:hAnsi="Times New Roman"/>
          <w:sz w:val="24"/>
          <w:szCs w:val="24"/>
        </w:rPr>
        <w:t xml:space="preserve">не </w:t>
      </w:r>
      <w:r w:rsidR="003E44C8">
        <w:rPr>
          <w:rFonts w:ascii="Times New Roman" w:hAnsi="Times New Roman"/>
          <w:sz w:val="24"/>
          <w:szCs w:val="24"/>
        </w:rPr>
        <w:t>проходили процедуру аттестации 3</w:t>
      </w:r>
      <w:r w:rsidR="008D5DDB" w:rsidRPr="003E44C8">
        <w:rPr>
          <w:rFonts w:ascii="Times New Roman" w:hAnsi="Times New Roman"/>
          <w:sz w:val="24"/>
          <w:szCs w:val="24"/>
        </w:rPr>
        <w:t xml:space="preserve"> педагога</w:t>
      </w:r>
      <w:r w:rsidR="00093497" w:rsidRPr="003E44C8">
        <w:rPr>
          <w:rFonts w:ascii="Times New Roman" w:hAnsi="Times New Roman"/>
          <w:sz w:val="24"/>
          <w:szCs w:val="24"/>
        </w:rPr>
        <w:t>: Смирнова В.А.</w:t>
      </w:r>
      <w:r w:rsidRPr="003E44C8">
        <w:rPr>
          <w:rFonts w:ascii="Times New Roman" w:hAnsi="Times New Roman"/>
          <w:sz w:val="24"/>
          <w:szCs w:val="24"/>
        </w:rPr>
        <w:t xml:space="preserve"> </w:t>
      </w:r>
      <w:r w:rsidR="003E44C8">
        <w:rPr>
          <w:rFonts w:ascii="Times New Roman" w:hAnsi="Times New Roman"/>
          <w:sz w:val="24"/>
          <w:szCs w:val="24"/>
        </w:rPr>
        <w:t xml:space="preserve">по должности воспитатель и инструктор по физической культуре </w:t>
      </w:r>
      <w:r w:rsidRPr="003E44C8">
        <w:rPr>
          <w:rFonts w:ascii="Times New Roman" w:hAnsi="Times New Roman"/>
          <w:sz w:val="24"/>
          <w:szCs w:val="24"/>
        </w:rPr>
        <w:t>(</w:t>
      </w:r>
      <w:r w:rsidR="00093497" w:rsidRPr="003E44C8">
        <w:rPr>
          <w:rFonts w:ascii="Times New Roman" w:hAnsi="Times New Roman"/>
          <w:sz w:val="24"/>
          <w:szCs w:val="24"/>
        </w:rPr>
        <w:t>стаж работы в должности менее двух лет</w:t>
      </w:r>
      <w:r w:rsidRPr="003E44C8">
        <w:rPr>
          <w:rFonts w:ascii="Times New Roman" w:hAnsi="Times New Roman"/>
          <w:sz w:val="24"/>
          <w:szCs w:val="24"/>
        </w:rPr>
        <w:t xml:space="preserve">), </w:t>
      </w:r>
      <w:r w:rsidR="00093497" w:rsidRPr="003E44C8">
        <w:rPr>
          <w:rFonts w:ascii="Times New Roman" w:hAnsi="Times New Roman"/>
          <w:sz w:val="24"/>
          <w:szCs w:val="24"/>
        </w:rPr>
        <w:t>Захарова Е.Г.</w:t>
      </w:r>
      <w:r w:rsidRPr="003E44C8">
        <w:rPr>
          <w:rFonts w:ascii="Times New Roman" w:hAnsi="Times New Roman"/>
          <w:sz w:val="24"/>
          <w:szCs w:val="24"/>
        </w:rPr>
        <w:t>. (</w:t>
      </w:r>
      <w:r w:rsidR="003E44C8">
        <w:rPr>
          <w:rFonts w:ascii="Times New Roman" w:hAnsi="Times New Roman"/>
          <w:sz w:val="24"/>
          <w:szCs w:val="24"/>
        </w:rPr>
        <w:t xml:space="preserve">стаж работы в должности менее двух </w:t>
      </w:r>
      <w:r w:rsidRPr="003E44C8">
        <w:rPr>
          <w:rFonts w:ascii="Times New Roman" w:hAnsi="Times New Roman"/>
          <w:sz w:val="24"/>
          <w:szCs w:val="24"/>
        </w:rPr>
        <w:t>лет).</w:t>
      </w:r>
      <w:r w:rsidR="003E44C8">
        <w:rPr>
          <w:rFonts w:ascii="Times New Roman" w:hAnsi="Times New Roman"/>
          <w:sz w:val="24"/>
          <w:szCs w:val="24"/>
        </w:rPr>
        <w:t xml:space="preserve"> Зиновьева Т.А. в должности педагог дополнительного образования (стаж работы менее двух лет).</w:t>
      </w:r>
    </w:p>
    <w:p w:rsidR="007A72AD" w:rsidRDefault="007A72AD" w:rsidP="00093497">
      <w:pPr>
        <w:jc w:val="both"/>
        <w:rPr>
          <w:i/>
        </w:rPr>
      </w:pPr>
    </w:p>
    <w:p w:rsidR="00093497" w:rsidRDefault="00B62A72" w:rsidP="007A72AD">
      <w:pPr>
        <w:ind w:firstLine="709"/>
        <w:jc w:val="both"/>
      </w:pPr>
      <w:r>
        <w:lastRenderedPageBreak/>
        <w:t xml:space="preserve">В течение </w:t>
      </w:r>
      <w:r w:rsidR="007A72AD">
        <w:t xml:space="preserve"> года прошли курсы повышени</w:t>
      </w:r>
      <w:r w:rsidR="00093497">
        <w:t>я квалификации в очном формате 1 педагог</w:t>
      </w:r>
      <w:r w:rsidR="007A72AD">
        <w:t xml:space="preserve"> (</w:t>
      </w:r>
      <w:r w:rsidR="00A64695">
        <w:t>Зиновьева Т.А</w:t>
      </w:r>
      <w:r w:rsidR="00093497">
        <w:t>.), в дистанционном режиме – 0 педагогов.</w:t>
      </w:r>
    </w:p>
    <w:p w:rsidR="007A72AD" w:rsidRPr="00B62A72" w:rsidRDefault="007A72AD" w:rsidP="007A72AD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A72">
        <w:rPr>
          <w:rFonts w:ascii="Times New Roman" w:hAnsi="Times New Roman"/>
          <w:sz w:val="24"/>
          <w:szCs w:val="24"/>
        </w:rPr>
        <w:t>Педагоги ДОУ обучаются на</w:t>
      </w:r>
      <w:r w:rsidR="00B62A72">
        <w:rPr>
          <w:rFonts w:ascii="Times New Roman" w:hAnsi="Times New Roman"/>
          <w:sz w:val="24"/>
          <w:szCs w:val="24"/>
        </w:rPr>
        <w:t xml:space="preserve"> </w:t>
      </w:r>
      <w:r w:rsidRPr="00B62A72">
        <w:rPr>
          <w:rFonts w:ascii="Times New Roman" w:hAnsi="Times New Roman"/>
          <w:sz w:val="24"/>
          <w:szCs w:val="24"/>
        </w:rPr>
        <w:t>сертифицированных семинарах,</w:t>
      </w:r>
      <w:r w:rsidR="000934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93497">
        <w:rPr>
          <w:rFonts w:ascii="Times New Roman" w:hAnsi="Times New Roman"/>
          <w:sz w:val="24"/>
          <w:szCs w:val="24"/>
        </w:rPr>
        <w:t>вебинарах</w:t>
      </w:r>
      <w:proofErr w:type="spellEnd"/>
      <w:r w:rsidR="00093497">
        <w:rPr>
          <w:rFonts w:ascii="Times New Roman" w:hAnsi="Times New Roman"/>
          <w:sz w:val="24"/>
          <w:szCs w:val="24"/>
        </w:rPr>
        <w:t xml:space="preserve"> различной тематики:</w:t>
      </w:r>
      <w:r w:rsidRPr="00B62A72">
        <w:rPr>
          <w:rFonts w:ascii="Times New Roman" w:hAnsi="Times New Roman"/>
          <w:sz w:val="24"/>
          <w:szCs w:val="24"/>
        </w:rPr>
        <w:t xml:space="preserve"> «Педагогические практики поддержки детской инициативы и самостоятельности», «Профессиональные качества педагогов», «Инклюзивное образование», «Защита прав детей в семье и детском саду», и др. </w:t>
      </w:r>
    </w:p>
    <w:p w:rsidR="007A72AD" w:rsidRPr="00093497" w:rsidRDefault="007A72AD" w:rsidP="00093497">
      <w:pPr>
        <w:pStyle w:val="ac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A72">
        <w:rPr>
          <w:rFonts w:ascii="Times New Roman" w:hAnsi="Times New Roman"/>
          <w:sz w:val="24"/>
          <w:szCs w:val="24"/>
        </w:rPr>
        <w:t>Общее количество пе</w:t>
      </w:r>
      <w:r w:rsidR="00A64695">
        <w:rPr>
          <w:rFonts w:ascii="Times New Roman" w:hAnsi="Times New Roman"/>
          <w:sz w:val="24"/>
          <w:szCs w:val="24"/>
        </w:rPr>
        <w:t xml:space="preserve">дагогов, прошедших обучение – 3 </w:t>
      </w:r>
      <w:r w:rsidRPr="00B62A72">
        <w:rPr>
          <w:rFonts w:ascii="Times New Roman" w:hAnsi="Times New Roman"/>
          <w:sz w:val="24"/>
          <w:szCs w:val="24"/>
        </w:rPr>
        <w:t>человек</w:t>
      </w:r>
      <w:r w:rsidR="00A64695">
        <w:rPr>
          <w:rFonts w:ascii="Times New Roman" w:hAnsi="Times New Roman"/>
          <w:sz w:val="24"/>
          <w:szCs w:val="24"/>
        </w:rPr>
        <w:t>а</w:t>
      </w:r>
      <w:r w:rsidR="00093497">
        <w:rPr>
          <w:rFonts w:ascii="Times New Roman" w:hAnsi="Times New Roman"/>
          <w:sz w:val="24"/>
          <w:szCs w:val="24"/>
        </w:rPr>
        <w:t>.</w:t>
      </w:r>
    </w:p>
    <w:p w:rsidR="007A72AD" w:rsidRDefault="007A72AD" w:rsidP="007A72AD">
      <w:pPr>
        <w:spacing w:after="200" w:line="276" w:lineRule="auto"/>
        <w:contextualSpacing/>
        <w:jc w:val="both"/>
      </w:pPr>
    </w:p>
    <w:p w:rsidR="007A72AD" w:rsidRPr="005677CF" w:rsidRDefault="007A72AD" w:rsidP="005677CF">
      <w:pPr>
        <w:ind w:right="284"/>
        <w:rPr>
          <w:b/>
          <w:i/>
        </w:rPr>
      </w:pPr>
      <w:r w:rsidRPr="00F70A90">
        <w:rPr>
          <w:b/>
          <w:i/>
        </w:rPr>
        <w:t>Методическая активность педагогов</w:t>
      </w:r>
    </w:p>
    <w:p w:rsidR="007A72AD" w:rsidRPr="00EB2635" w:rsidRDefault="007A72AD" w:rsidP="007A72AD">
      <w:pPr>
        <w:pStyle w:val="ac"/>
        <w:ind w:left="0"/>
        <w:jc w:val="center"/>
        <w:rPr>
          <w:rFonts w:ascii="Times New Roman" w:hAnsi="Times New Roman"/>
          <w:i/>
          <w:szCs w:val="28"/>
        </w:rPr>
      </w:pPr>
      <w:r w:rsidRPr="00EB2635">
        <w:rPr>
          <w:rFonts w:ascii="Times New Roman" w:hAnsi="Times New Roman"/>
          <w:i/>
          <w:szCs w:val="28"/>
        </w:rPr>
        <w:t>Участие педагогов, руководителей ОУ в дистанционных и очных международных, российских, региональных, муниципальных профессиональных конкурсах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83"/>
        <w:gridCol w:w="3108"/>
        <w:gridCol w:w="4165"/>
      </w:tblGrid>
      <w:tr w:rsidR="007A72AD" w:rsidTr="007A72A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Default="007A72AD" w:rsidP="007A72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Вид, название конкурса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Default="007A72AD" w:rsidP="007A72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  <w:r>
              <w:rPr>
                <w:b/>
                <w:bCs/>
              </w:rPr>
              <w:br/>
              <w:t>участника, должность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Default="007A72AD" w:rsidP="007A72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 участия: победитель, призер, участник</w:t>
            </w:r>
          </w:p>
        </w:tc>
      </w:tr>
      <w:tr w:rsidR="007A72AD" w:rsidTr="007A72A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Pr="005677CF" w:rsidRDefault="005677CF" w:rsidP="007A72AD">
            <w:pPr>
              <w:jc w:val="center"/>
            </w:pPr>
            <w:r>
              <w:rPr>
                <w:sz w:val="20"/>
                <w:szCs w:val="20"/>
              </w:rPr>
              <w:t>Муниципальный</w:t>
            </w:r>
            <w:r w:rsidRPr="005677CF">
              <w:rPr>
                <w:sz w:val="20"/>
                <w:szCs w:val="20"/>
              </w:rPr>
              <w:t xml:space="preserve"> фестивал</w:t>
            </w:r>
            <w:r>
              <w:rPr>
                <w:sz w:val="20"/>
                <w:szCs w:val="20"/>
              </w:rPr>
              <w:t>ь</w:t>
            </w:r>
            <w:r w:rsidRPr="005677CF">
              <w:rPr>
                <w:sz w:val="20"/>
                <w:szCs w:val="20"/>
              </w:rPr>
              <w:br/>
              <w:t>методических инновационных идей</w:t>
            </w:r>
            <w:r w:rsidRPr="005677CF">
              <w:rPr>
                <w:sz w:val="20"/>
                <w:szCs w:val="20"/>
              </w:rPr>
              <w:br/>
              <w:t>«Педагогический вернисаж»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Pr="00B9643D" w:rsidRDefault="005677CF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Московский Ирина Викторовна</w:t>
            </w:r>
            <w:r w:rsidR="007A72AD" w:rsidRPr="00B9643D">
              <w:rPr>
                <w:sz w:val="20"/>
                <w:szCs w:val="20"/>
              </w:rPr>
              <w:t>, воспитатель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Pr="00491368" w:rsidRDefault="00491368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677CF">
              <w:rPr>
                <w:sz w:val="20"/>
                <w:szCs w:val="20"/>
              </w:rPr>
              <w:t>обедитель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место)</w:t>
            </w:r>
          </w:p>
        </w:tc>
      </w:tr>
      <w:tr w:rsidR="007A72AD" w:rsidTr="007A72A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Pr="00491368" w:rsidRDefault="00491368" w:rsidP="007A72AD">
            <w:pPr>
              <w:jc w:val="center"/>
              <w:rPr>
                <w:sz w:val="22"/>
                <w:szCs w:val="22"/>
              </w:rPr>
            </w:pPr>
            <w:r w:rsidRPr="00491368">
              <w:rPr>
                <w:rFonts w:eastAsia="Times New Roman"/>
                <w:sz w:val="22"/>
                <w:szCs w:val="22"/>
              </w:rPr>
              <w:t>Смотр-конкурс «Разноцветное лето 2023»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Pr="00B9643D" w:rsidRDefault="00491368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Зиновьева Татьяна </w:t>
            </w:r>
            <w:proofErr w:type="spellStart"/>
            <w:r>
              <w:rPr>
                <w:sz w:val="20"/>
                <w:szCs w:val="20"/>
              </w:rPr>
              <w:t>Анатальевна</w:t>
            </w:r>
            <w:proofErr w:type="spellEnd"/>
            <w:r w:rsidR="007A72AD" w:rsidRPr="00B9643D">
              <w:rPr>
                <w:sz w:val="20"/>
                <w:szCs w:val="20"/>
              </w:rPr>
              <w:t>, воспитатель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A72AD" w:rsidRPr="00491368" w:rsidRDefault="00491368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(</w:t>
            </w:r>
            <w:r>
              <w:rPr>
                <w:sz w:val="20"/>
                <w:szCs w:val="20"/>
                <w:lang w:val="en-US"/>
              </w:rPr>
              <w:t xml:space="preserve">II </w:t>
            </w:r>
            <w:r>
              <w:rPr>
                <w:sz w:val="20"/>
                <w:szCs w:val="20"/>
              </w:rPr>
              <w:t>место)</w:t>
            </w:r>
          </w:p>
        </w:tc>
      </w:tr>
      <w:tr w:rsidR="00A64695" w:rsidTr="007A72A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4695" w:rsidRPr="00491368" w:rsidRDefault="00A64695" w:rsidP="007A72A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Муниципальный  конкурс «Умник УМ»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4695" w:rsidRDefault="00A64695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Татьяна Анатольевна</w:t>
            </w:r>
          </w:p>
          <w:p w:rsidR="00A64695" w:rsidRDefault="00A64695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64695" w:rsidRDefault="00A64695" w:rsidP="007A7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  <w:tr w:rsidR="008D5DDB" w:rsidTr="007A72A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B" w:rsidRDefault="008D5DDB" w:rsidP="007A72A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B" w:rsidRDefault="008D5DDB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B" w:rsidRDefault="008D5DDB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8D5DDB" w:rsidTr="007A72AD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B" w:rsidRDefault="008D5DDB" w:rsidP="007A72A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B" w:rsidRDefault="008D5DDB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D5DDB" w:rsidRDefault="008D5DDB" w:rsidP="007A72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64054" w:rsidRDefault="00464054" w:rsidP="007A72AD">
      <w:pPr>
        <w:jc w:val="both"/>
        <w:rPr>
          <w:i/>
          <w:szCs w:val="28"/>
        </w:rPr>
      </w:pPr>
    </w:p>
    <w:p w:rsidR="00464054" w:rsidRPr="004B0CBC" w:rsidRDefault="00464054" w:rsidP="00464054">
      <w:pPr>
        <w:jc w:val="both"/>
      </w:pPr>
      <w:r>
        <w:rPr>
          <w:i/>
          <w:u w:val="single"/>
        </w:rPr>
        <w:t xml:space="preserve">Вывод: </w:t>
      </w:r>
      <w:r>
        <w:t xml:space="preserve">Разработанная в ДОУ система методической работы </w:t>
      </w:r>
      <w:r w:rsidR="005677CF">
        <w:t xml:space="preserve">не </w:t>
      </w:r>
      <w:r>
        <w:t xml:space="preserve">дает положительные результаты: </w:t>
      </w:r>
      <w:r w:rsidR="005677CF">
        <w:t xml:space="preserve">не </w:t>
      </w:r>
      <w:r>
        <w:t>повышается количество педагогов, стремящихся повышать уровень своей квалификации и активно делиться накопленным</w:t>
      </w:r>
      <w:r w:rsidR="00093497">
        <w:t xml:space="preserve"> опытом на уровне города. В 2023</w:t>
      </w:r>
      <w:r>
        <w:t xml:space="preserve"> году наблюдается снижение количество педагогов со средним </w:t>
      </w:r>
      <w:r w:rsidR="005677CF">
        <w:t xml:space="preserve">и высшим </w:t>
      </w:r>
      <w:r>
        <w:t xml:space="preserve">уровнем методической активности, но рост – с низким уровнем. </w:t>
      </w:r>
    </w:p>
    <w:p w:rsidR="00464054" w:rsidRDefault="00464054" w:rsidP="00464054">
      <w:pPr>
        <w:jc w:val="both"/>
        <w:rPr>
          <w:i/>
          <w:u w:val="single"/>
        </w:rPr>
      </w:pPr>
      <w:r>
        <w:rPr>
          <w:i/>
          <w:u w:val="single"/>
        </w:rPr>
        <w:t>Перспектива:</w:t>
      </w:r>
    </w:p>
    <w:p w:rsidR="00464054" w:rsidRDefault="00464054" w:rsidP="00464054">
      <w:pPr>
        <w:jc w:val="both"/>
      </w:pPr>
      <w:r>
        <w:t>- продолжать повышение профессиональной компетентности педагогов через разработку индивидуальных образовательных маршрутов;</w:t>
      </w:r>
    </w:p>
    <w:p w:rsidR="00464054" w:rsidRDefault="00464054" w:rsidP="00464054">
      <w:pPr>
        <w:jc w:val="both"/>
      </w:pPr>
      <w:r>
        <w:t>- способствовать формированию и развитию рефлексивных способностей педагогов через проведение различных мероприятий в интерактивном режиме.</w:t>
      </w:r>
    </w:p>
    <w:p w:rsidR="00464054" w:rsidRDefault="00464054" w:rsidP="007A72AD">
      <w:pPr>
        <w:jc w:val="both"/>
        <w:rPr>
          <w:i/>
          <w:szCs w:val="28"/>
        </w:rPr>
      </w:pPr>
    </w:p>
    <w:p w:rsidR="00464054" w:rsidRDefault="00464054" w:rsidP="007A72AD">
      <w:pPr>
        <w:jc w:val="both"/>
        <w:rPr>
          <w:i/>
          <w:szCs w:val="28"/>
        </w:rPr>
      </w:pPr>
    </w:p>
    <w:p w:rsidR="00464054" w:rsidRDefault="00464054" w:rsidP="00464054">
      <w:pPr>
        <w:pStyle w:val="11"/>
        <w:spacing w:line="276" w:lineRule="auto"/>
        <w:ind w:left="360"/>
        <w:jc w:val="center"/>
        <w:rPr>
          <w:b/>
          <w:bCs/>
          <w:u w:val="single"/>
        </w:rPr>
      </w:pPr>
      <w:r w:rsidRPr="00DD2025">
        <w:rPr>
          <w:b/>
          <w:bCs/>
          <w:u w:val="single"/>
        </w:rPr>
        <w:t>ОЦЕНК</w:t>
      </w:r>
      <w:r>
        <w:rPr>
          <w:b/>
          <w:bCs/>
          <w:u w:val="single"/>
        </w:rPr>
        <w:t>А ОБРАЗОВАТЕЛЬНОЙ ДЕЯТЕЛЬНОСТИ</w:t>
      </w:r>
    </w:p>
    <w:p w:rsidR="00464054" w:rsidRDefault="00464054" w:rsidP="00464054">
      <w:pPr>
        <w:jc w:val="both"/>
      </w:pPr>
    </w:p>
    <w:p w:rsidR="00464054" w:rsidRDefault="00464054" w:rsidP="00464054">
      <w:pPr>
        <w:jc w:val="both"/>
      </w:pPr>
      <w:r w:rsidRPr="00D87FD2">
        <w:t xml:space="preserve"> В муниципальном </w:t>
      </w:r>
      <w:r w:rsidR="00093497">
        <w:t xml:space="preserve">казенном </w:t>
      </w:r>
      <w:r w:rsidRPr="00D87FD2">
        <w:t>дошколь</w:t>
      </w:r>
      <w:r w:rsidR="00093497">
        <w:t xml:space="preserve">ном образовательном учреждении </w:t>
      </w:r>
      <w:r w:rsidRPr="00D87FD2">
        <w:t xml:space="preserve">Детский сад </w:t>
      </w:r>
      <w:r w:rsidR="00093497">
        <w:t>«Малинка»</w:t>
      </w:r>
      <w:r>
        <w:t xml:space="preserve"> </w:t>
      </w:r>
      <w:r w:rsidR="00093497">
        <w:t xml:space="preserve">п. </w:t>
      </w:r>
      <w:proofErr w:type="spellStart"/>
      <w:r w:rsidR="00093497">
        <w:t>Тарма</w:t>
      </w:r>
      <w:proofErr w:type="spellEnd"/>
      <w:r w:rsidR="00093497">
        <w:t xml:space="preserve"> в 2023</w:t>
      </w:r>
      <w:r>
        <w:t xml:space="preserve"> </w:t>
      </w:r>
      <w:r w:rsidRPr="00D87FD2">
        <w:t xml:space="preserve"> году функци</w:t>
      </w:r>
      <w:r>
        <w:t>онировал</w:t>
      </w:r>
      <w:r w:rsidR="00093497">
        <w:t>и 2</w:t>
      </w:r>
      <w:r>
        <w:t xml:space="preserve"> </w:t>
      </w:r>
      <w:r w:rsidR="00093497">
        <w:t>разно</w:t>
      </w:r>
      <w:r>
        <w:t>возрастных групп</w:t>
      </w:r>
      <w:r w:rsidR="006349A4">
        <w:t>ы</w:t>
      </w:r>
      <w:r>
        <w:t xml:space="preserve"> (</w:t>
      </w:r>
      <w:r w:rsidR="00093497">
        <w:t>1 группа раннего возраста, 1</w:t>
      </w:r>
      <w:r w:rsidRPr="00D87FD2">
        <w:t xml:space="preserve"> групп</w:t>
      </w:r>
      <w:r w:rsidR="00093497">
        <w:t>а</w:t>
      </w:r>
      <w:r w:rsidRPr="00D87FD2">
        <w:t xml:space="preserve"> дошкольного возраста). Услугами дошкольного образо</w:t>
      </w:r>
      <w:r>
        <w:t xml:space="preserve">вания были </w:t>
      </w:r>
      <w:r w:rsidRPr="004D5D8D">
        <w:t xml:space="preserve">охвачены </w:t>
      </w:r>
      <w:r w:rsidR="00093497">
        <w:t xml:space="preserve">41 </w:t>
      </w:r>
      <w:r w:rsidR="003F3F6A">
        <w:t>ребенок</w:t>
      </w:r>
      <w:r w:rsidRPr="00D87FD2">
        <w:t>, из них:</w:t>
      </w:r>
    </w:p>
    <w:p w:rsidR="003F3F6A" w:rsidRDefault="003F3F6A" w:rsidP="00464054">
      <w:pPr>
        <w:jc w:val="both"/>
      </w:pPr>
    </w:p>
    <w:tbl>
      <w:tblPr>
        <w:tblpPr w:leftFromText="180" w:rightFromText="180" w:vertAnchor="text" w:horzAnchor="margin" w:tblpXSpec="center" w:tblpY="197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6"/>
        <w:gridCol w:w="3544"/>
        <w:gridCol w:w="3827"/>
        <w:gridCol w:w="992"/>
      </w:tblGrid>
      <w:tr w:rsidR="00093497" w:rsidRPr="002C45D2" w:rsidTr="006B5624">
        <w:trPr>
          <w:trHeight w:val="882"/>
        </w:trPr>
        <w:tc>
          <w:tcPr>
            <w:tcW w:w="1526" w:type="dxa"/>
            <w:shd w:val="clear" w:color="auto" w:fill="auto"/>
          </w:tcPr>
          <w:p w:rsidR="00093497" w:rsidRPr="007150B6" w:rsidRDefault="00093497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Структура контингента воспитанников</w:t>
            </w:r>
          </w:p>
        </w:tc>
        <w:tc>
          <w:tcPr>
            <w:tcW w:w="3544" w:type="dxa"/>
            <w:shd w:val="clear" w:color="auto" w:fill="auto"/>
          </w:tcPr>
          <w:p w:rsidR="00093497" w:rsidRDefault="00093497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Младшая группа</w:t>
            </w:r>
          </w:p>
          <w:p w:rsidR="00093497" w:rsidRDefault="00093497" w:rsidP="00581F5A">
            <w:pPr>
              <w:suppressAutoHyphens/>
              <w:jc w:val="center"/>
              <w:rPr>
                <w:lang w:eastAsia="ar-SA"/>
              </w:rPr>
            </w:pPr>
          </w:p>
          <w:p w:rsidR="00093497" w:rsidRPr="007150B6" w:rsidRDefault="00093497" w:rsidP="00093497">
            <w:pPr>
              <w:pStyle w:val="ac"/>
              <w:numPr>
                <w:ilvl w:val="0"/>
                <w:numId w:val="16"/>
              </w:num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  лет</w:t>
            </w:r>
          </w:p>
          <w:p w:rsidR="00093497" w:rsidRPr="007150B6" w:rsidRDefault="00093497" w:rsidP="00093497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093497" w:rsidRPr="00445251" w:rsidRDefault="00093497" w:rsidP="00093497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Старшая группа</w:t>
            </w:r>
            <w:r w:rsidRPr="00445251">
              <w:rPr>
                <w:lang w:eastAsia="ar-SA"/>
              </w:rPr>
              <w:t xml:space="preserve"> </w:t>
            </w:r>
          </w:p>
          <w:p w:rsidR="00093497" w:rsidRDefault="00093497" w:rsidP="00581F5A">
            <w:pPr>
              <w:suppressAutoHyphens/>
              <w:jc w:val="center"/>
              <w:rPr>
                <w:lang w:eastAsia="ar-SA"/>
              </w:rPr>
            </w:pPr>
          </w:p>
          <w:p w:rsidR="00093497" w:rsidRPr="007150B6" w:rsidRDefault="00093497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5-</w:t>
            </w:r>
            <w:r w:rsidRPr="00445251">
              <w:rPr>
                <w:lang w:eastAsia="ar-SA"/>
              </w:rPr>
              <w:t>7 лет</w:t>
            </w:r>
          </w:p>
          <w:p w:rsidR="00093497" w:rsidRPr="007150B6" w:rsidRDefault="00093497" w:rsidP="00581F5A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093497" w:rsidRPr="007150B6" w:rsidRDefault="00093497" w:rsidP="00581F5A">
            <w:pPr>
              <w:suppressAutoHyphens/>
              <w:jc w:val="center"/>
              <w:rPr>
                <w:lang w:eastAsia="ar-SA"/>
              </w:rPr>
            </w:pPr>
            <w:r w:rsidRPr="00250824">
              <w:rPr>
                <w:lang w:eastAsia="ar-SA"/>
              </w:rPr>
              <w:t>всего</w:t>
            </w:r>
          </w:p>
        </w:tc>
      </w:tr>
      <w:tr w:rsidR="003F3F6A" w:rsidRPr="002C45D2" w:rsidTr="006B5624">
        <w:trPr>
          <w:trHeight w:val="882"/>
        </w:trPr>
        <w:tc>
          <w:tcPr>
            <w:tcW w:w="1526" w:type="dxa"/>
            <w:shd w:val="clear" w:color="auto" w:fill="auto"/>
          </w:tcPr>
          <w:p w:rsidR="003F3F6A" w:rsidRPr="007150B6" w:rsidRDefault="003F3F6A" w:rsidP="00581F5A">
            <w:pPr>
              <w:suppressAutoHyphens/>
              <w:jc w:val="center"/>
              <w:rPr>
                <w:lang w:eastAsia="ar-SA"/>
              </w:rPr>
            </w:pPr>
            <w:r w:rsidRPr="007150B6">
              <w:rPr>
                <w:lang w:eastAsia="ar-SA"/>
              </w:rPr>
              <w:t>Количество детей</w:t>
            </w:r>
          </w:p>
        </w:tc>
        <w:tc>
          <w:tcPr>
            <w:tcW w:w="3544" w:type="dxa"/>
            <w:shd w:val="clear" w:color="auto" w:fill="auto"/>
          </w:tcPr>
          <w:p w:rsidR="003F3F6A" w:rsidRPr="00B85C6D" w:rsidRDefault="003F3F6A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3F3F6A" w:rsidRPr="00B85C6D" w:rsidRDefault="003F3F6A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3F3F6A" w:rsidRPr="00B85C6D" w:rsidRDefault="00491368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</w:t>
            </w:r>
          </w:p>
        </w:tc>
      </w:tr>
      <w:tr w:rsidR="003F3F6A" w:rsidRPr="002C45D2" w:rsidTr="006B5624">
        <w:trPr>
          <w:trHeight w:val="882"/>
        </w:trPr>
        <w:tc>
          <w:tcPr>
            <w:tcW w:w="1526" w:type="dxa"/>
            <w:shd w:val="clear" w:color="auto" w:fill="auto"/>
          </w:tcPr>
          <w:p w:rsidR="003F3F6A" w:rsidRPr="007150B6" w:rsidRDefault="003F3F6A" w:rsidP="00581F5A">
            <w:pPr>
              <w:suppressAutoHyphens/>
              <w:jc w:val="center"/>
              <w:rPr>
                <w:lang w:eastAsia="ar-SA"/>
              </w:rPr>
            </w:pPr>
            <w:r w:rsidRPr="007150B6">
              <w:rPr>
                <w:lang w:eastAsia="ar-SA"/>
              </w:rPr>
              <w:lastRenderedPageBreak/>
              <w:t>Количество групп</w:t>
            </w:r>
          </w:p>
        </w:tc>
        <w:tc>
          <w:tcPr>
            <w:tcW w:w="3544" w:type="dxa"/>
            <w:shd w:val="clear" w:color="auto" w:fill="auto"/>
          </w:tcPr>
          <w:p w:rsidR="003F3F6A" w:rsidRPr="00533D42" w:rsidRDefault="003F3F6A" w:rsidP="003F3F6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  <w:p w:rsidR="003F3F6A" w:rsidRPr="00533D42" w:rsidRDefault="003F3F6A" w:rsidP="00581F5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3F3F6A" w:rsidRPr="00533D42" w:rsidRDefault="003F3F6A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F3F6A" w:rsidRPr="00533D42" w:rsidRDefault="00491368" w:rsidP="00581F5A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</w:tbl>
    <w:p w:rsidR="00464054" w:rsidRDefault="00464054" w:rsidP="007A72AD">
      <w:pPr>
        <w:jc w:val="both"/>
        <w:rPr>
          <w:i/>
          <w:szCs w:val="28"/>
        </w:rPr>
      </w:pPr>
    </w:p>
    <w:p w:rsidR="00464054" w:rsidRDefault="00464054" w:rsidP="007A72AD">
      <w:pPr>
        <w:jc w:val="both"/>
        <w:rPr>
          <w:i/>
          <w:szCs w:val="28"/>
        </w:rPr>
      </w:pPr>
    </w:p>
    <w:p w:rsidR="006349A4" w:rsidRDefault="006349A4" w:rsidP="007A72AD">
      <w:pPr>
        <w:jc w:val="both"/>
        <w:rPr>
          <w:i/>
          <w:szCs w:val="28"/>
        </w:rPr>
      </w:pPr>
    </w:p>
    <w:p w:rsidR="006349A4" w:rsidRDefault="006349A4" w:rsidP="007A72AD">
      <w:pPr>
        <w:jc w:val="both"/>
        <w:rPr>
          <w:i/>
          <w:szCs w:val="28"/>
        </w:rPr>
      </w:pPr>
    </w:p>
    <w:p w:rsidR="002C436C" w:rsidRDefault="002C436C" w:rsidP="002C436C">
      <w:pPr>
        <w:rPr>
          <w:b/>
          <w:i/>
        </w:rPr>
      </w:pPr>
      <w:r w:rsidRPr="007E3625">
        <w:rPr>
          <w:b/>
          <w:i/>
        </w:rPr>
        <w:t>Результативность воспитательно-образовательной деятельности</w:t>
      </w:r>
    </w:p>
    <w:p w:rsidR="002C436C" w:rsidRPr="007E3625" w:rsidRDefault="002C436C" w:rsidP="002C436C">
      <w:pPr>
        <w:rPr>
          <w:b/>
          <w:i/>
        </w:rPr>
      </w:pPr>
    </w:p>
    <w:p w:rsidR="002C436C" w:rsidRPr="0006148B" w:rsidRDefault="002C436C" w:rsidP="002C436C">
      <w:pPr>
        <w:ind w:firstLine="709"/>
        <w:jc w:val="both"/>
        <w:rPr>
          <w:color w:val="000000"/>
          <w:spacing w:val="-2"/>
        </w:rPr>
      </w:pPr>
      <w:r w:rsidRPr="0006148B">
        <w:rPr>
          <w:color w:val="000000"/>
          <w:spacing w:val="16"/>
        </w:rPr>
        <w:t xml:space="preserve">Воспитание и развитие детей в детском саду осуществляется с </w:t>
      </w:r>
      <w:r w:rsidRPr="0006148B">
        <w:rPr>
          <w:color w:val="000000"/>
          <w:spacing w:val="-2"/>
        </w:rPr>
        <w:t>исп</w:t>
      </w:r>
      <w:r>
        <w:rPr>
          <w:color w:val="000000"/>
          <w:spacing w:val="-2"/>
        </w:rPr>
        <w:t>ользованием разных форм</w:t>
      </w:r>
      <w:r w:rsidRPr="0006148B">
        <w:rPr>
          <w:color w:val="000000"/>
          <w:spacing w:val="-2"/>
        </w:rPr>
        <w:t xml:space="preserve"> организации: в НОД, игровой деятельности, </w:t>
      </w:r>
      <w:r w:rsidRPr="0006148B">
        <w:rPr>
          <w:color w:val="000000"/>
          <w:spacing w:val="7"/>
        </w:rPr>
        <w:t>совместной и самостоятельной деятельности, праздниках, развлечениях, досугах.</w:t>
      </w:r>
      <w:r w:rsidRPr="0006148B">
        <w:rPr>
          <w:color w:val="000000"/>
          <w:spacing w:val="10"/>
        </w:rPr>
        <w:t xml:space="preserve"> Для осуществления воспитательно-</w:t>
      </w:r>
      <w:r w:rsidRPr="0006148B">
        <w:rPr>
          <w:color w:val="000000"/>
          <w:spacing w:val="1"/>
        </w:rPr>
        <w:t xml:space="preserve">образовательного процесса в распоряжении воспитателей и специалистов </w:t>
      </w:r>
      <w:r w:rsidRPr="0006148B">
        <w:rPr>
          <w:color w:val="000000"/>
          <w:spacing w:val="7"/>
        </w:rPr>
        <w:t xml:space="preserve">разнообразные картотеки: игровых мотиваций, художественного слова, </w:t>
      </w:r>
      <w:r w:rsidRPr="0006148B">
        <w:rPr>
          <w:color w:val="000000"/>
          <w:spacing w:val="-2"/>
        </w:rPr>
        <w:t>пальчиковых и дыхательных гимнастик, подвижных игр, наблюдений, логических и развивающих игр, прогулок, игр на взаимодействие и т.д.</w:t>
      </w:r>
    </w:p>
    <w:p w:rsidR="002C436C" w:rsidRDefault="002C436C" w:rsidP="002C436C">
      <w:pPr>
        <w:ind w:right="-5" w:firstLine="709"/>
        <w:jc w:val="both"/>
      </w:pPr>
      <w:r w:rsidRPr="0006148B">
        <w:t xml:space="preserve">Воспитатели и специалисты используют в работе с детьми современные инновационные методы:  интегрированный  подход в обучении, проектно-исследовательский,  </w:t>
      </w:r>
      <w:proofErr w:type="spellStart"/>
      <w:r w:rsidRPr="0006148B">
        <w:t>социоигровой</w:t>
      </w:r>
      <w:proofErr w:type="spellEnd"/>
      <w:r w:rsidRPr="0006148B">
        <w:t xml:space="preserve">  метод, </w:t>
      </w:r>
      <w:proofErr w:type="spellStart"/>
      <w:r w:rsidRPr="0006148B">
        <w:t>здоровьесберегающие</w:t>
      </w:r>
      <w:proofErr w:type="spellEnd"/>
      <w:r w:rsidRPr="0006148B">
        <w:t xml:space="preserve"> технологии, которые способствуют успешной работе по воспитанию и развитию р</w:t>
      </w:r>
      <w:r>
        <w:t>ебенка и положительной динамике</w:t>
      </w:r>
      <w:r w:rsidRPr="0006148B">
        <w:t xml:space="preserve"> показателей выполнения образовательной программы.</w:t>
      </w:r>
    </w:p>
    <w:p w:rsidR="002C436C" w:rsidRPr="0006148B" w:rsidRDefault="002C436C" w:rsidP="002C436C">
      <w:pPr>
        <w:ind w:firstLine="709"/>
        <w:jc w:val="both"/>
      </w:pPr>
      <w:r>
        <w:t>Основным содержанием в работе</w:t>
      </w:r>
      <w:r w:rsidRPr="0006148B">
        <w:t xml:space="preserve"> ДОУ считаем выполнение образовательным учреждением требований государственного стандарта по всем направлениям деятельности. </w:t>
      </w:r>
    </w:p>
    <w:p w:rsidR="002C436C" w:rsidRPr="0006148B" w:rsidRDefault="002C436C" w:rsidP="002C436C">
      <w:pPr>
        <w:ind w:firstLine="709"/>
        <w:jc w:val="both"/>
        <w:rPr>
          <w:color w:val="FF0000"/>
        </w:rPr>
      </w:pPr>
    </w:p>
    <w:p w:rsidR="002C436C" w:rsidRPr="00A74F1B" w:rsidRDefault="002C436C" w:rsidP="00ED1939">
      <w:pPr>
        <w:pStyle w:val="ac"/>
        <w:numPr>
          <w:ilvl w:val="0"/>
          <w:numId w:val="14"/>
        </w:numPr>
        <w:spacing w:after="0" w:line="240" w:lineRule="auto"/>
        <w:contextualSpacing w:val="0"/>
        <w:jc w:val="both"/>
      </w:pPr>
      <w:r w:rsidRPr="00A74F1B">
        <w:rPr>
          <w:b/>
          <w:bCs/>
          <w:i/>
        </w:rPr>
        <w:t>Медико-педагогические совещания для групп раннего возраста</w:t>
      </w:r>
    </w:p>
    <w:p w:rsidR="002C436C" w:rsidRDefault="003F3F6A" w:rsidP="002C436C">
      <w:pPr>
        <w:jc w:val="both"/>
      </w:pPr>
      <w:r>
        <w:t>В 2023</w:t>
      </w:r>
      <w:r w:rsidR="002C436C">
        <w:t xml:space="preserve"> году в группах р</w:t>
      </w:r>
      <w:r>
        <w:t>аннего возраста были проведены 2</w:t>
      </w:r>
      <w:r w:rsidR="002C436C">
        <w:t xml:space="preserve"> заседания  в декабре и мае. На них</w:t>
      </w:r>
      <w:r w:rsidR="002C436C" w:rsidRPr="0006148B">
        <w:t xml:space="preserve"> рассматривались такие вопросы, как</w:t>
      </w:r>
      <w:r w:rsidR="002C436C">
        <w:t>:</w:t>
      </w:r>
      <w:r w:rsidR="002C436C" w:rsidRPr="0006148B">
        <w:t xml:space="preserve"> определение уровня нервно-психического развития детей раннего возраста, состояние здоровья и оздоровительная р</w:t>
      </w:r>
      <w:r w:rsidR="002C436C">
        <w:t>абота</w:t>
      </w:r>
      <w:r w:rsidR="002C436C" w:rsidRPr="0006148B">
        <w:t>, выполнение плана воспитательно-образовател</w:t>
      </w:r>
      <w:r w:rsidR="002C436C">
        <w:t>ьной работы с детьми. На группе</w:t>
      </w:r>
      <w:r w:rsidR="002C436C" w:rsidRPr="0006148B">
        <w:t xml:space="preserve"> раннего возраста в истек</w:t>
      </w:r>
      <w:r w:rsidR="002C436C">
        <w:t xml:space="preserve">шем году работали воспитатели: </w:t>
      </w:r>
      <w:r>
        <w:t xml:space="preserve">Зиновьева Т.А., Смирнова В.А. </w:t>
      </w:r>
      <w:r w:rsidR="002C436C">
        <w:t xml:space="preserve">Отмечается </w:t>
      </w:r>
      <w:r w:rsidR="002C436C" w:rsidRPr="0006148B">
        <w:t>грамотное и своевременное заполнение и сдача листов адаптации, ведение необходимой документации.</w:t>
      </w:r>
    </w:p>
    <w:p w:rsidR="002C436C" w:rsidRDefault="002C436C" w:rsidP="002C436C">
      <w:pPr>
        <w:jc w:val="both"/>
      </w:pPr>
    </w:p>
    <w:p w:rsidR="002C436C" w:rsidRDefault="002C436C" w:rsidP="002C436C">
      <w:pPr>
        <w:jc w:val="center"/>
        <w:rPr>
          <w:b/>
          <w:i/>
        </w:rPr>
      </w:pPr>
      <w:r w:rsidRPr="009C616E">
        <w:rPr>
          <w:b/>
          <w:i/>
        </w:rPr>
        <w:t>Анализ адаптации детей раннего возраста к ДОУ</w:t>
      </w:r>
    </w:p>
    <w:p w:rsidR="002C436C" w:rsidRPr="009C616E" w:rsidRDefault="002C436C" w:rsidP="002C436C">
      <w:pPr>
        <w:jc w:val="center"/>
        <w:rPr>
          <w:b/>
          <w:i/>
        </w:rPr>
      </w:pPr>
    </w:p>
    <w:tbl>
      <w:tblPr>
        <w:tblW w:w="0" w:type="auto"/>
        <w:jc w:val="center"/>
        <w:tblLook w:val="04A0"/>
      </w:tblPr>
      <w:tblGrid>
        <w:gridCol w:w="2349"/>
        <w:gridCol w:w="1341"/>
        <w:gridCol w:w="2551"/>
      </w:tblGrid>
      <w:tr w:rsidR="003F3F6A" w:rsidTr="00581F5A">
        <w:trPr>
          <w:jc w:val="center"/>
        </w:trPr>
        <w:tc>
          <w:tcPr>
            <w:tcW w:w="2349" w:type="dxa"/>
          </w:tcPr>
          <w:p w:rsidR="003F3F6A" w:rsidRPr="009C616E" w:rsidRDefault="003F3F6A" w:rsidP="00581F5A">
            <w:pPr>
              <w:jc w:val="center"/>
              <w:rPr>
                <w:b/>
                <w:i/>
              </w:rPr>
            </w:pPr>
            <w:r w:rsidRPr="009C616E">
              <w:rPr>
                <w:b/>
                <w:i/>
              </w:rPr>
              <w:t xml:space="preserve">Степень адаптации </w:t>
            </w:r>
          </w:p>
        </w:tc>
        <w:tc>
          <w:tcPr>
            <w:tcW w:w="1341" w:type="dxa"/>
          </w:tcPr>
          <w:p w:rsidR="003F3F6A" w:rsidRPr="009C616E" w:rsidRDefault="003F3F6A" w:rsidP="003F3F6A">
            <w:pPr>
              <w:jc w:val="center"/>
              <w:rPr>
                <w:b/>
                <w:i/>
              </w:rPr>
            </w:pPr>
            <w:r w:rsidRPr="009C616E">
              <w:rPr>
                <w:b/>
                <w:i/>
              </w:rPr>
              <w:t xml:space="preserve">1 </w:t>
            </w:r>
            <w:r>
              <w:rPr>
                <w:b/>
                <w:i/>
              </w:rPr>
              <w:t>мл</w:t>
            </w:r>
            <w:proofErr w:type="gramStart"/>
            <w:r>
              <w:rPr>
                <w:b/>
                <w:i/>
              </w:rPr>
              <w:t>.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</w:rPr>
              <w:t>г</w:t>
            </w:r>
            <w:proofErr w:type="gramEnd"/>
            <w:r>
              <w:rPr>
                <w:b/>
                <w:i/>
              </w:rPr>
              <w:t>р</w:t>
            </w:r>
            <w:proofErr w:type="spellEnd"/>
          </w:p>
        </w:tc>
        <w:tc>
          <w:tcPr>
            <w:tcW w:w="2551" w:type="dxa"/>
          </w:tcPr>
          <w:p w:rsidR="003F3F6A" w:rsidRDefault="003F3F6A" w:rsidP="00581F5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ДОУ</w:t>
            </w:r>
          </w:p>
        </w:tc>
      </w:tr>
      <w:tr w:rsidR="003F3F6A" w:rsidTr="00581F5A">
        <w:trPr>
          <w:jc w:val="center"/>
        </w:trPr>
        <w:tc>
          <w:tcPr>
            <w:tcW w:w="2349" w:type="dxa"/>
          </w:tcPr>
          <w:p w:rsidR="003F3F6A" w:rsidRDefault="003F3F6A" w:rsidP="00581F5A">
            <w:pPr>
              <w:jc w:val="center"/>
            </w:pPr>
            <w:r>
              <w:t>Легкая</w:t>
            </w:r>
          </w:p>
        </w:tc>
        <w:tc>
          <w:tcPr>
            <w:tcW w:w="1341" w:type="dxa"/>
          </w:tcPr>
          <w:p w:rsidR="003F3F6A" w:rsidRPr="00D55D7B" w:rsidRDefault="003F3F6A" w:rsidP="00581F5A">
            <w:pPr>
              <w:jc w:val="center"/>
            </w:pPr>
            <w:r>
              <w:t>53%</w:t>
            </w:r>
          </w:p>
        </w:tc>
        <w:tc>
          <w:tcPr>
            <w:tcW w:w="2551" w:type="dxa"/>
          </w:tcPr>
          <w:p w:rsidR="003F3F6A" w:rsidRPr="00D55D7B" w:rsidRDefault="003F3F6A" w:rsidP="00581F5A">
            <w:pPr>
              <w:jc w:val="center"/>
            </w:pPr>
            <w:r>
              <w:t>65%</w:t>
            </w:r>
          </w:p>
        </w:tc>
      </w:tr>
      <w:tr w:rsidR="003F3F6A" w:rsidTr="00581F5A">
        <w:trPr>
          <w:jc w:val="center"/>
        </w:trPr>
        <w:tc>
          <w:tcPr>
            <w:tcW w:w="2349" w:type="dxa"/>
          </w:tcPr>
          <w:p w:rsidR="003F3F6A" w:rsidRDefault="003F3F6A" w:rsidP="00581F5A">
            <w:pPr>
              <w:jc w:val="center"/>
            </w:pPr>
            <w:r>
              <w:t xml:space="preserve">Средняя </w:t>
            </w:r>
          </w:p>
        </w:tc>
        <w:tc>
          <w:tcPr>
            <w:tcW w:w="1341" w:type="dxa"/>
          </w:tcPr>
          <w:p w:rsidR="003F3F6A" w:rsidRPr="00D55D7B" w:rsidRDefault="003F3F6A" w:rsidP="00581F5A">
            <w:pPr>
              <w:jc w:val="center"/>
            </w:pPr>
            <w:r>
              <w:t>41%</w:t>
            </w:r>
          </w:p>
        </w:tc>
        <w:tc>
          <w:tcPr>
            <w:tcW w:w="2551" w:type="dxa"/>
          </w:tcPr>
          <w:p w:rsidR="003F3F6A" w:rsidRPr="00D55D7B" w:rsidRDefault="003F3F6A" w:rsidP="00581F5A">
            <w:pPr>
              <w:jc w:val="center"/>
            </w:pPr>
            <w:r>
              <w:t>32%</w:t>
            </w:r>
          </w:p>
        </w:tc>
      </w:tr>
      <w:tr w:rsidR="003F3F6A" w:rsidTr="00581F5A">
        <w:trPr>
          <w:jc w:val="center"/>
        </w:trPr>
        <w:tc>
          <w:tcPr>
            <w:tcW w:w="2349" w:type="dxa"/>
          </w:tcPr>
          <w:p w:rsidR="003F3F6A" w:rsidRDefault="003F3F6A" w:rsidP="00581F5A">
            <w:pPr>
              <w:jc w:val="center"/>
            </w:pPr>
            <w:r>
              <w:t>Тяжелая</w:t>
            </w:r>
          </w:p>
        </w:tc>
        <w:tc>
          <w:tcPr>
            <w:tcW w:w="1341" w:type="dxa"/>
          </w:tcPr>
          <w:p w:rsidR="003F3F6A" w:rsidRPr="00D55D7B" w:rsidRDefault="003F3F6A" w:rsidP="00581F5A">
            <w:pPr>
              <w:jc w:val="center"/>
            </w:pPr>
            <w:r>
              <w:t>6 %</w:t>
            </w:r>
          </w:p>
        </w:tc>
        <w:tc>
          <w:tcPr>
            <w:tcW w:w="2551" w:type="dxa"/>
          </w:tcPr>
          <w:p w:rsidR="003F3F6A" w:rsidRPr="00D55D7B" w:rsidRDefault="003F3F6A" w:rsidP="00581F5A">
            <w:pPr>
              <w:jc w:val="center"/>
            </w:pPr>
            <w:r>
              <w:t>3%</w:t>
            </w:r>
          </w:p>
        </w:tc>
      </w:tr>
    </w:tbl>
    <w:p w:rsidR="00464054" w:rsidRDefault="00464054" w:rsidP="007A72AD">
      <w:pPr>
        <w:jc w:val="both"/>
        <w:rPr>
          <w:i/>
          <w:szCs w:val="28"/>
        </w:rPr>
      </w:pPr>
    </w:p>
    <w:p w:rsidR="002C436C" w:rsidRDefault="002C436C" w:rsidP="007A72AD">
      <w:pPr>
        <w:jc w:val="both"/>
        <w:rPr>
          <w:i/>
          <w:szCs w:val="28"/>
        </w:rPr>
      </w:pPr>
    </w:p>
    <w:p w:rsidR="002C436C" w:rsidRDefault="002C436C" w:rsidP="007A72AD">
      <w:pPr>
        <w:jc w:val="both"/>
        <w:rPr>
          <w:i/>
          <w:szCs w:val="28"/>
        </w:rPr>
      </w:pPr>
    </w:p>
    <w:p w:rsidR="002C436C" w:rsidRDefault="002C436C" w:rsidP="007A72AD">
      <w:pPr>
        <w:jc w:val="both"/>
        <w:rPr>
          <w:i/>
          <w:szCs w:val="28"/>
        </w:rPr>
      </w:pPr>
      <w:r w:rsidRPr="002C436C">
        <w:rPr>
          <w:i/>
          <w:noProof/>
          <w:szCs w:val="28"/>
        </w:rPr>
        <w:drawing>
          <wp:inline distT="0" distB="0" distL="0" distR="0">
            <wp:extent cx="5400675" cy="2286000"/>
            <wp:effectExtent l="19050" t="0" r="9525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C436C" w:rsidRDefault="002C436C" w:rsidP="007A72AD">
      <w:pPr>
        <w:jc w:val="both"/>
        <w:rPr>
          <w:i/>
          <w:szCs w:val="28"/>
        </w:rPr>
      </w:pPr>
    </w:p>
    <w:p w:rsidR="002C436C" w:rsidRDefault="002C436C" w:rsidP="007A72AD">
      <w:pPr>
        <w:jc w:val="both"/>
        <w:rPr>
          <w:i/>
          <w:szCs w:val="28"/>
        </w:rPr>
      </w:pPr>
    </w:p>
    <w:p w:rsidR="002C436C" w:rsidRPr="006349A4" w:rsidRDefault="002C436C" w:rsidP="006349A4">
      <w:pPr>
        <w:ind w:firstLine="709"/>
        <w:jc w:val="both"/>
      </w:pPr>
      <w:r w:rsidRPr="006152E7">
        <w:t xml:space="preserve">Из диаграммы видно, что в </w:t>
      </w:r>
      <w:r w:rsidR="003F3F6A">
        <w:t>2023</w:t>
      </w:r>
      <w:r>
        <w:t xml:space="preserve"> учебном году снизилось количество детей с тяжелой и средней степенью адаптации. Наблюдается рост количества детей с легкой степенью.</w:t>
      </w:r>
    </w:p>
    <w:p w:rsidR="003F3F6A" w:rsidRDefault="003F3F6A" w:rsidP="002C436C">
      <w:pPr>
        <w:pStyle w:val="a8"/>
        <w:spacing w:after="0"/>
        <w:jc w:val="both"/>
        <w:rPr>
          <w:b/>
          <w:i/>
        </w:rPr>
      </w:pPr>
    </w:p>
    <w:p w:rsidR="002C436C" w:rsidRDefault="002C436C" w:rsidP="002C436C">
      <w:pPr>
        <w:pStyle w:val="a8"/>
        <w:spacing w:after="0"/>
        <w:jc w:val="both"/>
        <w:rPr>
          <w:b/>
          <w:i/>
        </w:rPr>
      </w:pPr>
    </w:p>
    <w:p w:rsidR="002C436C" w:rsidRDefault="002C436C" w:rsidP="002C436C">
      <w:pPr>
        <w:jc w:val="center"/>
        <w:rPr>
          <w:b/>
          <w:i/>
        </w:rPr>
      </w:pPr>
    </w:p>
    <w:p w:rsidR="002C436C" w:rsidRPr="00491368" w:rsidRDefault="002C436C" w:rsidP="002C436C">
      <w:pPr>
        <w:jc w:val="center"/>
        <w:rPr>
          <w:b/>
          <w:i/>
        </w:rPr>
      </w:pPr>
      <w:r w:rsidRPr="00491368">
        <w:rPr>
          <w:b/>
          <w:i/>
        </w:rPr>
        <w:t>Анализ</w:t>
      </w:r>
      <w:r w:rsidR="00984490" w:rsidRPr="00491368">
        <w:rPr>
          <w:b/>
          <w:i/>
        </w:rPr>
        <w:t xml:space="preserve"> заболеваемости за 2023</w:t>
      </w:r>
      <w:r w:rsidRPr="00491368">
        <w:rPr>
          <w:b/>
          <w:i/>
        </w:rPr>
        <w:t xml:space="preserve">  год</w:t>
      </w:r>
    </w:p>
    <w:p w:rsidR="002C436C" w:rsidRPr="00491368" w:rsidRDefault="002C436C" w:rsidP="002C436C">
      <w:pPr>
        <w:jc w:val="center"/>
        <w:rPr>
          <w:b/>
          <w:i/>
        </w:rPr>
      </w:pPr>
    </w:p>
    <w:p w:rsidR="002C436C" w:rsidRPr="00491368" w:rsidRDefault="002C436C" w:rsidP="002C436C">
      <w:r w:rsidRPr="00491368">
        <w:tab/>
        <w:t>Общая соматиче</w:t>
      </w:r>
      <w:r w:rsidR="00491368" w:rsidRPr="00491368">
        <w:t>ская заболеваемость составила 42 случаев с ИП 157</w:t>
      </w:r>
      <w:r w:rsidRPr="00491368">
        <w:t>,9, что выше в 2,5 раза в сравнении с прошлым годом</w:t>
      </w:r>
      <w:r w:rsidR="008D5DDB">
        <w:t>.</w:t>
      </w:r>
      <w:r w:rsidRPr="00491368">
        <w:t xml:space="preserve"> Инфекцион</w:t>
      </w:r>
      <w:r w:rsidR="00491368" w:rsidRPr="00491368">
        <w:t xml:space="preserve">ная заболеваемость составила </w:t>
      </w:r>
      <w:r w:rsidR="00034140">
        <w:t>15</w:t>
      </w:r>
      <w:r w:rsidR="00491368" w:rsidRPr="00491368">
        <w:t>4 случая с ИП 736</w:t>
      </w:r>
      <w:r w:rsidRPr="00491368">
        <w:t>,4, что выше</w:t>
      </w:r>
      <w:r w:rsidR="00034140">
        <w:t xml:space="preserve"> показателей прошлого года</w:t>
      </w:r>
      <w:r w:rsidRPr="00491368">
        <w:t>. Увеличилос</w:t>
      </w:r>
      <w:r w:rsidR="00491368" w:rsidRPr="00491368">
        <w:t xml:space="preserve">ь количество случаев ОРВИ на 73%, ВО на 42%, </w:t>
      </w:r>
      <w:proofErr w:type="gramStart"/>
      <w:r w:rsidR="00491368" w:rsidRPr="00491368">
        <w:t>кишечная</w:t>
      </w:r>
      <w:proofErr w:type="gramEnd"/>
      <w:r w:rsidR="00491368" w:rsidRPr="00491368">
        <w:t xml:space="preserve"> на 7,3</w:t>
      </w:r>
      <w:r w:rsidRPr="00491368">
        <w:t xml:space="preserve"> %, а также отмечается снижение энтеробиоза на 70%, абсолютное снижение педикулеза. </w:t>
      </w:r>
    </w:p>
    <w:p w:rsidR="002C436C" w:rsidRPr="00C90C5E" w:rsidRDefault="002C436C" w:rsidP="002C436C">
      <w:r w:rsidRPr="00491368">
        <w:t>В целом отмечается рост заболеваемости по дошкольному учреждению</w:t>
      </w:r>
      <w:r>
        <w:t xml:space="preserve"> </w:t>
      </w:r>
    </w:p>
    <w:p w:rsidR="002C436C" w:rsidRDefault="002C436C" w:rsidP="002C436C">
      <w:pPr>
        <w:jc w:val="both"/>
        <w:rPr>
          <w:color w:val="FF0000"/>
        </w:rPr>
      </w:pPr>
    </w:p>
    <w:p w:rsidR="002C436C" w:rsidRDefault="002C436C" w:rsidP="007A72AD">
      <w:pPr>
        <w:jc w:val="both"/>
        <w:rPr>
          <w:i/>
          <w:szCs w:val="28"/>
        </w:rPr>
      </w:pPr>
    </w:p>
    <w:p w:rsidR="002C436C" w:rsidRDefault="002C436C" w:rsidP="007A72AD">
      <w:pPr>
        <w:jc w:val="both"/>
        <w:rPr>
          <w:i/>
          <w:szCs w:val="28"/>
        </w:rPr>
      </w:pPr>
      <w:r w:rsidRPr="002C436C">
        <w:rPr>
          <w:i/>
          <w:noProof/>
          <w:szCs w:val="28"/>
        </w:rPr>
        <w:drawing>
          <wp:inline distT="0" distB="0" distL="0" distR="0">
            <wp:extent cx="5486400" cy="3200400"/>
            <wp:effectExtent l="0" t="0" r="0" b="0"/>
            <wp:docPr id="9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C436C" w:rsidRDefault="002C436C" w:rsidP="007A72AD">
      <w:pPr>
        <w:jc w:val="both"/>
        <w:rPr>
          <w:i/>
          <w:szCs w:val="28"/>
        </w:rPr>
      </w:pPr>
    </w:p>
    <w:p w:rsidR="008231CB" w:rsidRPr="00E376ED" w:rsidRDefault="008231CB" w:rsidP="008231CB">
      <w:pPr>
        <w:jc w:val="both"/>
      </w:pPr>
      <w:r w:rsidRPr="00E376ED">
        <w:rPr>
          <w:i/>
          <w:u w:val="single"/>
        </w:rPr>
        <w:t xml:space="preserve">Вывод: </w:t>
      </w:r>
      <w:r w:rsidRPr="00E376ED">
        <w:t>Из диаграммы видно, что в</w:t>
      </w:r>
      <w:r w:rsidR="00984490">
        <w:t xml:space="preserve"> 2023</w:t>
      </w:r>
      <w:r w:rsidRPr="00E376ED">
        <w:t xml:space="preserve"> году произошел рост показателей как общей, так и соматической и инфекционной заболеваемости. </w:t>
      </w:r>
    </w:p>
    <w:p w:rsidR="008231CB" w:rsidRPr="00E376ED" w:rsidRDefault="008231CB" w:rsidP="008231CB">
      <w:pPr>
        <w:jc w:val="both"/>
      </w:pPr>
    </w:p>
    <w:p w:rsidR="008231CB" w:rsidRDefault="008231CB" w:rsidP="008231CB">
      <w:pPr>
        <w:rPr>
          <w:i/>
          <w:u w:val="single"/>
        </w:rPr>
      </w:pPr>
      <w:r>
        <w:rPr>
          <w:i/>
          <w:u w:val="single"/>
        </w:rPr>
        <w:t>Пути решения</w:t>
      </w:r>
      <w:r w:rsidRPr="00E376ED">
        <w:rPr>
          <w:i/>
          <w:u w:val="single"/>
        </w:rPr>
        <w:t>:</w:t>
      </w:r>
    </w:p>
    <w:p w:rsidR="008231CB" w:rsidRPr="00E376ED" w:rsidRDefault="008231CB" w:rsidP="008231CB">
      <w:r w:rsidRPr="00E376ED">
        <w:t>- Усилить работу по профилактике заболеваемости, разнообразить формы работы с детьми и родителями</w:t>
      </w:r>
      <w:r>
        <w:t>.</w:t>
      </w:r>
    </w:p>
    <w:p w:rsidR="008231CB" w:rsidRPr="00E376ED" w:rsidRDefault="008231CB" w:rsidP="008231CB">
      <w:r w:rsidRPr="00E376ED">
        <w:t>- Проводить качественно утренний прием с целью профилактики заноса инфекции.</w:t>
      </w:r>
    </w:p>
    <w:p w:rsidR="003F29B8" w:rsidRDefault="008231CB" w:rsidP="008231CB">
      <w:r w:rsidRPr="00E376ED">
        <w:t>- Продолжать системную работу по сохранению и укреплению здоровья детей, дополнить ее новыми мерами профила</w:t>
      </w:r>
      <w:r>
        <w:t>ктики (докупить</w:t>
      </w:r>
      <w:r w:rsidRPr="00E376ED">
        <w:t xml:space="preserve"> </w:t>
      </w:r>
      <w:proofErr w:type="spellStart"/>
      <w:r w:rsidRPr="00E376ED">
        <w:t>рециркуляторы</w:t>
      </w:r>
      <w:proofErr w:type="spellEnd"/>
      <w:r>
        <w:t xml:space="preserve"> на лестничные пролеты</w:t>
      </w:r>
      <w:r w:rsidRPr="00E376ED">
        <w:t>, пополнить оборудование для оздоровительной работы и пр.).</w:t>
      </w:r>
    </w:p>
    <w:p w:rsidR="003F29B8" w:rsidRDefault="003F29B8" w:rsidP="008231CB"/>
    <w:p w:rsidR="003F29B8" w:rsidRPr="00E376ED" w:rsidRDefault="003F29B8" w:rsidP="008231CB"/>
    <w:tbl>
      <w:tblPr>
        <w:tblW w:w="10348" w:type="dxa"/>
        <w:tblInd w:w="108" w:type="dxa"/>
        <w:tblLook w:val="04A0"/>
      </w:tblPr>
      <w:tblGrid>
        <w:gridCol w:w="2382"/>
        <w:gridCol w:w="7985"/>
      </w:tblGrid>
      <w:tr w:rsidR="003F29B8" w:rsidRPr="00EA6F6C" w:rsidTr="00581F5A">
        <w:trPr>
          <w:trHeight w:val="390"/>
        </w:trPr>
        <w:tc>
          <w:tcPr>
            <w:tcW w:w="10348" w:type="dxa"/>
            <w:gridSpan w:val="2"/>
          </w:tcPr>
          <w:p w:rsidR="003F29B8" w:rsidRPr="00727CC2" w:rsidRDefault="003F29B8" w:rsidP="00581F5A">
            <w:pPr>
              <w:jc w:val="center"/>
              <w:rPr>
                <w:b/>
                <w:u w:val="single"/>
              </w:rPr>
            </w:pPr>
            <w:r w:rsidRPr="00727CC2">
              <w:rPr>
                <w:b/>
                <w:u w:val="single"/>
              </w:rPr>
              <w:t xml:space="preserve">ОЦЕНКА СОДЕРЖАНИЯ И КАЧЕСТВА ПОДГОТОВКИ ВОСПИТАННИКОВ </w:t>
            </w:r>
          </w:p>
          <w:p w:rsidR="003F29B8" w:rsidRPr="008231CB" w:rsidRDefault="003F29B8" w:rsidP="00581F5A">
            <w:pPr>
              <w:jc w:val="center"/>
              <w:rPr>
                <w:b/>
              </w:rPr>
            </w:pPr>
          </w:p>
          <w:p w:rsidR="003F29B8" w:rsidRPr="00D91525" w:rsidRDefault="003F29B8" w:rsidP="00ED1939">
            <w:pPr>
              <w:pStyle w:val="a8"/>
              <w:numPr>
                <w:ilvl w:val="0"/>
                <w:numId w:val="15"/>
              </w:numPr>
              <w:rPr>
                <w:b/>
                <w:i/>
              </w:rPr>
            </w:pPr>
            <w:r w:rsidRPr="00D91525">
              <w:rPr>
                <w:b/>
                <w:i/>
              </w:rPr>
              <w:t>Готовность к школьному обучению</w:t>
            </w:r>
          </w:p>
          <w:p w:rsidR="003F29B8" w:rsidRPr="0006148B" w:rsidRDefault="003F29B8" w:rsidP="00581F5A">
            <w:pPr>
              <w:jc w:val="both"/>
            </w:pPr>
            <w:r w:rsidRPr="0006148B">
              <w:rPr>
                <w:color w:val="000000"/>
                <w:spacing w:val="-2"/>
              </w:rPr>
              <w:t>В ДОУ осуществляется подготовка детей к школе. Педагоги развивают у детей любознательность, творческое воображение, интерес к учебной деятельно</w:t>
            </w:r>
            <w:r>
              <w:rPr>
                <w:color w:val="000000"/>
                <w:spacing w:val="-2"/>
              </w:rPr>
              <w:t xml:space="preserve">сти. Педагог </w:t>
            </w:r>
            <w:r w:rsidR="006B77AE">
              <w:rPr>
                <w:color w:val="000000"/>
                <w:spacing w:val="-2"/>
              </w:rPr>
              <w:t>Московских И.В.</w:t>
            </w:r>
            <w:r w:rsidRPr="0006148B">
              <w:rPr>
                <w:color w:val="000000"/>
                <w:spacing w:val="-2"/>
              </w:rPr>
              <w:t>. совместно с воспитате</w:t>
            </w:r>
            <w:r>
              <w:rPr>
                <w:color w:val="000000"/>
                <w:spacing w:val="-2"/>
              </w:rPr>
              <w:t xml:space="preserve">лями групп </w:t>
            </w:r>
            <w:r w:rsidRPr="0006148B">
              <w:rPr>
                <w:color w:val="000000"/>
                <w:spacing w:val="-2"/>
              </w:rPr>
              <w:t>осуществляли  работу</w:t>
            </w:r>
            <w:r>
              <w:rPr>
                <w:color w:val="000000"/>
                <w:spacing w:val="-2"/>
              </w:rPr>
              <w:t xml:space="preserve"> </w:t>
            </w:r>
            <w:r w:rsidRPr="0006148B">
              <w:rPr>
                <w:color w:val="000000"/>
                <w:spacing w:val="-1"/>
              </w:rPr>
              <w:t>по развитию коммуникативных качеств, освоению детьми партнерских способов взаимодействия</w:t>
            </w:r>
            <w:r>
              <w:rPr>
                <w:color w:val="000000"/>
                <w:spacing w:val="-1"/>
              </w:rPr>
              <w:t xml:space="preserve">, развитию основных психических процессов, </w:t>
            </w:r>
            <w:r>
              <w:rPr>
                <w:color w:val="000000"/>
                <w:spacing w:val="-1"/>
              </w:rPr>
              <w:lastRenderedPageBreak/>
              <w:t>повышению мотивации к школьному обучению</w:t>
            </w:r>
            <w:r w:rsidR="00984490">
              <w:rPr>
                <w:color w:val="000000"/>
                <w:spacing w:val="-1"/>
              </w:rPr>
              <w:t>. Б</w:t>
            </w:r>
            <w:r>
              <w:rPr>
                <w:color w:val="000000"/>
                <w:spacing w:val="-1"/>
              </w:rPr>
              <w:t>ыла проведена диагностика готовности детей к обучению в школе.</w:t>
            </w:r>
          </w:p>
          <w:p w:rsidR="003F29B8" w:rsidRPr="0006148B" w:rsidRDefault="00984490" w:rsidP="00581F5A">
            <w:pPr>
              <w:jc w:val="both"/>
            </w:pPr>
            <w:r>
              <w:t xml:space="preserve">     В 2023 </w:t>
            </w:r>
            <w:r w:rsidR="003F29B8" w:rsidRPr="0006148B">
              <w:t>учебном году выпустили  детей:</w:t>
            </w:r>
          </w:p>
          <w:p w:rsidR="003F29B8" w:rsidRDefault="003F29B8" w:rsidP="00581F5A">
            <w:pPr>
              <w:jc w:val="both"/>
            </w:pPr>
            <w:r>
              <w:t xml:space="preserve"> </w:t>
            </w:r>
            <w:r w:rsidRPr="0006148B">
              <w:t xml:space="preserve"> - 1 подготовительная</w:t>
            </w:r>
            <w:r w:rsidR="00984490">
              <w:t xml:space="preserve"> группа – 17 детей </w:t>
            </w:r>
            <w:r w:rsidRPr="00C013F8">
              <w:t xml:space="preserve">(воспитатели </w:t>
            </w:r>
            <w:r>
              <w:t xml:space="preserve"> </w:t>
            </w:r>
            <w:r w:rsidR="00984490">
              <w:t>Московских И.В., Смирнова В.А.)</w:t>
            </w:r>
            <w:r>
              <w:t xml:space="preserve">    </w:t>
            </w:r>
          </w:p>
          <w:p w:rsidR="003F29B8" w:rsidRPr="00C013F8" w:rsidRDefault="003F29B8" w:rsidP="00581F5A">
            <w:pPr>
              <w:jc w:val="both"/>
            </w:pPr>
            <w:r>
              <w:t xml:space="preserve">  </w:t>
            </w:r>
          </w:p>
          <w:p w:rsidR="003F29B8" w:rsidRDefault="003F29B8" w:rsidP="00581F5A">
            <w:pPr>
              <w:tabs>
                <w:tab w:val="left" w:pos="1848"/>
              </w:tabs>
              <w:jc w:val="center"/>
              <w:rPr>
                <w:b/>
              </w:rPr>
            </w:pPr>
          </w:p>
          <w:p w:rsidR="003F29B8" w:rsidRPr="00C013F8" w:rsidRDefault="003F29B8" w:rsidP="00581F5A">
            <w:pPr>
              <w:tabs>
                <w:tab w:val="left" w:pos="1848"/>
              </w:tabs>
              <w:jc w:val="center"/>
              <w:rPr>
                <w:b/>
              </w:rPr>
            </w:pPr>
            <w:r w:rsidRPr="00C013F8">
              <w:rPr>
                <w:b/>
              </w:rPr>
              <w:t xml:space="preserve">Сводная таблица результатов психологической диагностики </w:t>
            </w:r>
          </w:p>
          <w:p w:rsidR="003F29B8" w:rsidRPr="005B36CF" w:rsidRDefault="003F29B8" w:rsidP="00581F5A">
            <w:pPr>
              <w:jc w:val="both"/>
              <w:rPr>
                <w:color w:val="FF0000"/>
              </w:rPr>
            </w:pPr>
          </w:p>
          <w:tbl>
            <w:tblPr>
              <w:tblW w:w="0" w:type="auto"/>
              <w:jc w:val="center"/>
              <w:tblLook w:val="04A0"/>
            </w:tblPr>
            <w:tblGrid>
              <w:gridCol w:w="1754"/>
              <w:gridCol w:w="2694"/>
            </w:tblGrid>
            <w:tr w:rsidR="00984490" w:rsidRPr="00596EA4" w:rsidTr="00581F5A">
              <w:trPr>
                <w:jc w:val="center"/>
              </w:trPr>
              <w:tc>
                <w:tcPr>
                  <w:tcW w:w="1754" w:type="dxa"/>
                </w:tcPr>
                <w:p w:rsidR="00984490" w:rsidRPr="00596EA4" w:rsidRDefault="00984490" w:rsidP="00581F5A">
                  <w:pPr>
                    <w:jc w:val="center"/>
                    <w:rPr>
                      <w:b/>
                      <w:i/>
                    </w:rPr>
                  </w:pPr>
                  <w:r w:rsidRPr="00596EA4">
                    <w:rPr>
                      <w:b/>
                      <w:i/>
                    </w:rPr>
                    <w:t>Уровни</w:t>
                  </w:r>
                </w:p>
              </w:tc>
              <w:tc>
                <w:tcPr>
                  <w:tcW w:w="2694" w:type="dxa"/>
                </w:tcPr>
                <w:p w:rsidR="00984490" w:rsidRPr="00596EA4" w:rsidRDefault="00984490" w:rsidP="00984490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подготовительная группа</w:t>
                  </w:r>
                </w:p>
              </w:tc>
            </w:tr>
            <w:tr w:rsidR="00984490" w:rsidRPr="00596EA4" w:rsidTr="00581F5A">
              <w:trPr>
                <w:jc w:val="center"/>
              </w:trPr>
              <w:tc>
                <w:tcPr>
                  <w:tcW w:w="1754" w:type="dxa"/>
                </w:tcPr>
                <w:p w:rsidR="00984490" w:rsidRPr="00596EA4" w:rsidRDefault="00984490" w:rsidP="00581F5A">
                  <w:pPr>
                    <w:jc w:val="both"/>
                  </w:pPr>
                  <w:r w:rsidRPr="00596EA4">
                    <w:t>Высокий</w:t>
                  </w:r>
                </w:p>
              </w:tc>
              <w:tc>
                <w:tcPr>
                  <w:tcW w:w="2694" w:type="dxa"/>
                </w:tcPr>
                <w:p w:rsidR="00984490" w:rsidRPr="004875FF" w:rsidRDefault="00984490" w:rsidP="00581F5A">
                  <w:pPr>
                    <w:jc w:val="center"/>
                  </w:pPr>
                  <w:r>
                    <w:t>56%</w:t>
                  </w:r>
                </w:p>
              </w:tc>
            </w:tr>
            <w:tr w:rsidR="00984490" w:rsidRPr="00596EA4" w:rsidTr="00581F5A">
              <w:trPr>
                <w:jc w:val="center"/>
              </w:trPr>
              <w:tc>
                <w:tcPr>
                  <w:tcW w:w="1754" w:type="dxa"/>
                </w:tcPr>
                <w:p w:rsidR="00984490" w:rsidRPr="00596EA4" w:rsidRDefault="00984490" w:rsidP="00581F5A">
                  <w:pPr>
                    <w:jc w:val="both"/>
                  </w:pPr>
                  <w:r w:rsidRPr="00596EA4">
                    <w:t>Средний</w:t>
                  </w:r>
                </w:p>
              </w:tc>
              <w:tc>
                <w:tcPr>
                  <w:tcW w:w="2694" w:type="dxa"/>
                </w:tcPr>
                <w:p w:rsidR="00984490" w:rsidRPr="004875FF" w:rsidRDefault="00984490" w:rsidP="00581F5A">
                  <w:pPr>
                    <w:jc w:val="center"/>
                  </w:pPr>
                  <w:r>
                    <w:t>40%</w:t>
                  </w:r>
                </w:p>
              </w:tc>
            </w:tr>
            <w:tr w:rsidR="00984490" w:rsidRPr="00596EA4" w:rsidTr="00581F5A">
              <w:trPr>
                <w:jc w:val="center"/>
              </w:trPr>
              <w:tc>
                <w:tcPr>
                  <w:tcW w:w="1754" w:type="dxa"/>
                </w:tcPr>
                <w:p w:rsidR="00984490" w:rsidRPr="00596EA4" w:rsidRDefault="00984490" w:rsidP="00581F5A">
                  <w:pPr>
                    <w:jc w:val="both"/>
                  </w:pPr>
                  <w:r w:rsidRPr="00596EA4">
                    <w:t>Низкий</w:t>
                  </w:r>
                </w:p>
              </w:tc>
              <w:tc>
                <w:tcPr>
                  <w:tcW w:w="2694" w:type="dxa"/>
                </w:tcPr>
                <w:p w:rsidR="00984490" w:rsidRPr="004875FF" w:rsidRDefault="00984490" w:rsidP="00581F5A">
                  <w:pPr>
                    <w:jc w:val="center"/>
                  </w:pPr>
                  <w:r>
                    <w:t>4%</w:t>
                  </w:r>
                </w:p>
              </w:tc>
            </w:tr>
          </w:tbl>
          <w:p w:rsidR="003F29B8" w:rsidRDefault="003F29B8" w:rsidP="00581F5A">
            <w:pPr>
              <w:jc w:val="both"/>
            </w:pP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Default="008231CB" w:rsidP="00581F5A">
            <w:pPr>
              <w:jc w:val="both"/>
              <w:rPr>
                <w:b/>
                <w:i/>
              </w:rPr>
            </w:pPr>
            <w:r w:rsidRPr="008231CB">
              <w:rPr>
                <w:b/>
                <w:i/>
                <w:noProof/>
              </w:rPr>
              <w:drawing>
                <wp:inline distT="0" distB="0" distL="0" distR="0">
                  <wp:extent cx="5486400" cy="3228975"/>
                  <wp:effectExtent l="0" t="0" r="0" b="0"/>
                  <wp:docPr id="1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Pr="00BF6787" w:rsidRDefault="003F29B8" w:rsidP="00581F5A">
            <w:pPr>
              <w:jc w:val="both"/>
              <w:rPr>
                <w:bCs/>
              </w:rPr>
            </w:pPr>
            <w:r>
              <w:rPr>
                <w:bCs/>
              </w:rPr>
              <w:t>В  202</w:t>
            </w:r>
            <w:r w:rsidR="00984490">
              <w:rPr>
                <w:bCs/>
              </w:rPr>
              <w:t xml:space="preserve">3 </w:t>
            </w:r>
            <w:r>
              <w:rPr>
                <w:bCs/>
              </w:rPr>
              <w:t xml:space="preserve">году количество детей с высоким уровнем готовности к школе, а также количество детей с низким уровнем осталось на прежнем уровне. </w:t>
            </w:r>
            <w:r w:rsidR="00984490">
              <w:rPr>
                <w:bCs/>
              </w:rPr>
              <w:t>Воспитатель</w:t>
            </w:r>
            <w:r>
              <w:rPr>
                <w:bCs/>
              </w:rPr>
              <w:t xml:space="preserve"> отмечае</w:t>
            </w:r>
            <w:r w:rsidRPr="00BF6787">
              <w:rPr>
                <w:bCs/>
              </w:rPr>
              <w:t xml:space="preserve">т положительную динамику в развитии </w:t>
            </w:r>
            <w:r>
              <w:rPr>
                <w:bCs/>
              </w:rPr>
              <w:t xml:space="preserve">у детей </w:t>
            </w:r>
            <w:r w:rsidRPr="00BF6787">
              <w:rPr>
                <w:bCs/>
              </w:rPr>
              <w:t>произвольности, зрительной памяти, ло</w:t>
            </w:r>
            <w:r>
              <w:rPr>
                <w:bCs/>
              </w:rPr>
              <w:t xml:space="preserve">гического мышления, мотивации. </w:t>
            </w: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Default="003F29B8" w:rsidP="00581F5A">
            <w:pPr>
              <w:contextualSpacing/>
              <w:jc w:val="center"/>
              <w:rPr>
                <w:i/>
              </w:rPr>
            </w:pPr>
            <w:r w:rsidRPr="006349A4">
              <w:rPr>
                <w:i/>
              </w:rPr>
              <w:t>Участие воспитанников ДОУ в конкурсах</w:t>
            </w:r>
          </w:p>
          <w:p w:rsidR="003F29B8" w:rsidRDefault="003F29B8" w:rsidP="00581F5A">
            <w:pPr>
              <w:contextualSpacing/>
              <w:jc w:val="center"/>
              <w:rPr>
                <w:i/>
              </w:rPr>
            </w:pPr>
          </w:p>
          <w:tbl>
            <w:tblPr>
              <w:tblStyle w:val="ab"/>
              <w:tblW w:w="0" w:type="auto"/>
              <w:tblLook w:val="04A0"/>
            </w:tblPr>
            <w:tblGrid>
              <w:gridCol w:w="1589"/>
              <w:gridCol w:w="1592"/>
              <w:gridCol w:w="1594"/>
              <w:gridCol w:w="1594"/>
              <w:gridCol w:w="1658"/>
              <w:gridCol w:w="2114"/>
            </w:tblGrid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№</w:t>
                  </w:r>
                </w:p>
              </w:tc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ФИ ребенка</w:t>
                  </w:r>
                </w:p>
              </w:tc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 xml:space="preserve">Педагоги </w:t>
                  </w:r>
                </w:p>
              </w:tc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Название конкурса</w:t>
                  </w:r>
                </w:p>
              </w:tc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Уровень  конкурса</w:t>
                  </w:r>
                </w:p>
                <w:p w:rsidR="003F29B8" w:rsidRPr="004E1229" w:rsidRDefault="003F29B8" w:rsidP="00581F5A">
                  <w:pPr>
                    <w:jc w:val="center"/>
                  </w:pPr>
                  <w:r w:rsidRPr="004E1229">
                    <w:t>(учредитель)</w:t>
                  </w:r>
                </w:p>
              </w:tc>
              <w:tc>
                <w:tcPr>
                  <w:tcW w:w="2118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 xml:space="preserve">Результат </w:t>
                  </w:r>
                </w:p>
              </w:tc>
            </w:tr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595" w:type="dxa"/>
                </w:tcPr>
                <w:p w:rsidR="003F29B8" w:rsidRDefault="003F29B8" w:rsidP="00581F5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595" w:type="dxa"/>
                </w:tcPr>
                <w:p w:rsidR="003F29B8" w:rsidRDefault="003F29B8" w:rsidP="00581F5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595" w:type="dxa"/>
                </w:tcPr>
                <w:p w:rsidR="003F29B8" w:rsidRDefault="003F29B8" w:rsidP="00581F5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595" w:type="dxa"/>
                </w:tcPr>
                <w:p w:rsidR="003F29B8" w:rsidRDefault="003F29B8" w:rsidP="00581F5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2118" w:type="dxa"/>
                </w:tcPr>
                <w:p w:rsidR="003F29B8" w:rsidRDefault="003F29B8" w:rsidP="00581F5A">
                  <w:pPr>
                    <w:contextualSpacing/>
                    <w:jc w:val="center"/>
                    <w:rPr>
                      <w:i/>
                    </w:rPr>
                  </w:pPr>
                </w:p>
              </w:tc>
            </w:tr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1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Рыжков Матвей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F29B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 w:rsidRPr="00B9643D">
                    <w:rPr>
                      <w:sz w:val="20"/>
                      <w:szCs w:val="20"/>
                    </w:rPr>
                    <w:t>.</w:t>
                  </w:r>
                  <w:r w:rsidR="003E44C8">
                    <w:rPr>
                      <w:sz w:val="20"/>
                      <w:szCs w:val="20"/>
                    </w:rPr>
                    <w:t>Московских И.В.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«Я в космосе»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Всеросийский</w:t>
                  </w:r>
                  <w:proofErr w:type="spellEnd"/>
                </w:p>
              </w:tc>
              <w:tc>
                <w:tcPr>
                  <w:tcW w:w="2118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Победитель, 2 место</w:t>
                  </w:r>
                </w:p>
              </w:tc>
            </w:tr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2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Шадрин Саша, </w:t>
                  </w:r>
                  <w:proofErr w:type="spellStart"/>
                  <w:r>
                    <w:rPr>
                      <w:sz w:val="20"/>
                      <w:szCs w:val="20"/>
                    </w:rPr>
                    <w:t>Цеменю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Андрей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Московских И.В.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«Кормушка для птиц »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Муниципальный</w:t>
                  </w:r>
                </w:p>
              </w:tc>
              <w:tc>
                <w:tcPr>
                  <w:tcW w:w="2118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Участники</w:t>
                  </w:r>
                </w:p>
              </w:tc>
            </w:tr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3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Медведев Глеб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Зиновьева Т.а.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УМНИКУм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2023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Муниципальный</w:t>
                  </w:r>
                </w:p>
              </w:tc>
              <w:tc>
                <w:tcPr>
                  <w:tcW w:w="2118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</w:t>
                  </w:r>
                </w:p>
              </w:tc>
            </w:tr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4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Шведкий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Назар</w:t>
                  </w:r>
                  <w:proofErr w:type="spellEnd"/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Зиновьева Т.А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«Кормушка для птиц »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Муниципальный</w:t>
                  </w:r>
                </w:p>
              </w:tc>
              <w:tc>
                <w:tcPr>
                  <w:tcW w:w="2118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</w:t>
                  </w:r>
                </w:p>
              </w:tc>
            </w:tr>
            <w:tr w:rsidR="003F29B8" w:rsidTr="00581F5A"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lastRenderedPageBreak/>
                    <w:t>5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Маслов Иван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Смирнова В.А.</w:t>
                  </w:r>
                </w:p>
              </w:tc>
              <w:tc>
                <w:tcPr>
                  <w:tcW w:w="1595" w:type="dxa"/>
                </w:tcPr>
                <w:p w:rsidR="003F29B8" w:rsidRPr="00B9643D" w:rsidRDefault="00EB7112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«Безопасность дорожного движения»</w:t>
                  </w:r>
                </w:p>
              </w:tc>
              <w:tc>
                <w:tcPr>
                  <w:tcW w:w="1595" w:type="dxa"/>
                </w:tcPr>
                <w:p w:rsidR="003F29B8" w:rsidRPr="00B9643D" w:rsidRDefault="003E44C8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Муниципальный</w:t>
                  </w:r>
                  <w:r w:rsidR="00EB7112">
                    <w:rPr>
                      <w:sz w:val="20"/>
                      <w:szCs w:val="20"/>
                    </w:rPr>
                    <w:t xml:space="preserve"> смотр-конкурс</w:t>
                  </w:r>
                </w:p>
              </w:tc>
              <w:tc>
                <w:tcPr>
                  <w:tcW w:w="2118" w:type="dxa"/>
                </w:tcPr>
                <w:p w:rsidR="003F29B8" w:rsidRPr="00B9643D" w:rsidRDefault="003E44C8" w:rsidP="003E44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Победитель, </w:t>
                  </w:r>
                  <w:r w:rsidR="00EB7112">
                    <w:rPr>
                      <w:sz w:val="20"/>
                      <w:szCs w:val="20"/>
                    </w:rPr>
                    <w:t>2 место</w:t>
                  </w:r>
                </w:p>
              </w:tc>
            </w:tr>
            <w:tr w:rsidR="003F29B8" w:rsidTr="003E44C8">
              <w:trPr>
                <w:trHeight w:val="132"/>
              </w:trPr>
              <w:tc>
                <w:tcPr>
                  <w:tcW w:w="1595" w:type="dxa"/>
                </w:tcPr>
                <w:p w:rsidR="003F29B8" w:rsidRPr="004E1229" w:rsidRDefault="003F29B8" w:rsidP="00581F5A">
                  <w:pPr>
                    <w:jc w:val="center"/>
                  </w:pPr>
                  <w:r w:rsidRPr="004E1229">
                    <w:t>6</w:t>
                  </w:r>
                </w:p>
              </w:tc>
              <w:tc>
                <w:tcPr>
                  <w:tcW w:w="1595" w:type="dxa"/>
                </w:tcPr>
                <w:p w:rsidR="003F29B8" w:rsidRPr="00B9643D" w:rsidRDefault="00EB7112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Лоор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Матвей</w:t>
                  </w:r>
                </w:p>
              </w:tc>
              <w:tc>
                <w:tcPr>
                  <w:tcW w:w="1595" w:type="dxa"/>
                </w:tcPr>
                <w:p w:rsidR="003F29B8" w:rsidRPr="00B9643D" w:rsidRDefault="00EB7112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Зиновьева Т.А.</w:t>
                  </w:r>
                </w:p>
              </w:tc>
              <w:tc>
                <w:tcPr>
                  <w:tcW w:w="1595" w:type="dxa"/>
                </w:tcPr>
                <w:p w:rsidR="003F29B8" w:rsidRPr="00B9643D" w:rsidRDefault="00EB7112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«Безопасность дорожного движения»</w:t>
                  </w:r>
                </w:p>
              </w:tc>
              <w:tc>
                <w:tcPr>
                  <w:tcW w:w="1595" w:type="dxa"/>
                </w:tcPr>
                <w:p w:rsidR="003F29B8" w:rsidRPr="00B9643D" w:rsidRDefault="00EB7112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Муниципальный конкурс макетов</w:t>
                  </w:r>
                </w:p>
              </w:tc>
              <w:tc>
                <w:tcPr>
                  <w:tcW w:w="2118" w:type="dxa"/>
                </w:tcPr>
                <w:p w:rsidR="003F29B8" w:rsidRPr="00B9643D" w:rsidRDefault="00EB7112" w:rsidP="00581F5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Участник </w:t>
                  </w:r>
                </w:p>
              </w:tc>
            </w:tr>
          </w:tbl>
          <w:p w:rsidR="003F29B8" w:rsidRDefault="003F29B8" w:rsidP="00581F5A">
            <w:pPr>
              <w:contextualSpacing/>
              <w:jc w:val="center"/>
              <w:rPr>
                <w:i/>
              </w:rPr>
            </w:pP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Default="003F29B8" w:rsidP="00581F5A">
            <w:pPr>
              <w:jc w:val="both"/>
              <w:rPr>
                <w:b/>
                <w:i/>
              </w:rPr>
            </w:pPr>
          </w:p>
          <w:p w:rsidR="003F29B8" w:rsidRPr="000711DC" w:rsidRDefault="003F29B8" w:rsidP="00581F5A">
            <w:pPr>
              <w:contextualSpacing/>
              <w:jc w:val="both"/>
            </w:pPr>
            <w:r w:rsidRPr="00BD1042">
              <w:rPr>
                <w:b/>
                <w:i/>
              </w:rPr>
              <w:t>Взаимодействие с родителями</w:t>
            </w:r>
          </w:p>
          <w:p w:rsidR="003F29B8" w:rsidRPr="0006148B" w:rsidRDefault="003F29B8" w:rsidP="00581F5A">
            <w:pPr>
              <w:ind w:right="-5" w:firstLine="709"/>
              <w:jc w:val="both"/>
              <w:rPr>
                <w:color w:val="000000"/>
                <w:spacing w:val="-1"/>
              </w:rPr>
            </w:pPr>
            <w:r w:rsidRPr="00D841E0">
              <w:t>Полноправными участниками воспитательно-образовательного процесса в дошкольном учреждении являются родители, они представлены в органах управления учреждения (родительский комитет ДОУ, групп.) Родители участвовали в подготовке и проведению творческих акций и конкурсов как городских, так и внутри учреждения</w:t>
            </w:r>
            <w:r>
              <w:t xml:space="preserve"> («Сохраним мир птиц»,</w:t>
            </w:r>
            <w:r w:rsidRPr="00D841E0">
              <w:t xml:space="preserve"> «День</w:t>
            </w:r>
            <w:r w:rsidRPr="0006148B">
              <w:t xml:space="preserve"> ко</w:t>
            </w:r>
            <w:r>
              <w:t>смонавтики», «Новогодняя ёлочка</w:t>
            </w:r>
            <w:r w:rsidRPr="0006148B">
              <w:t xml:space="preserve">» и т. </w:t>
            </w:r>
            <w:proofErr w:type="spellStart"/>
            <w:r w:rsidRPr="0006148B">
              <w:t>д</w:t>
            </w:r>
            <w:proofErr w:type="spellEnd"/>
            <w:r w:rsidRPr="0006148B">
              <w:t>); оформляли плакаты «Безо</w:t>
            </w:r>
            <w:r>
              <w:t>пасность дорожного движения», «</w:t>
            </w:r>
            <w:r w:rsidRPr="0006148B">
              <w:t xml:space="preserve">Ненужные предметы оставь дома» и «День защиты детей». Большую помощь родители оказывают в создании предметно-развивающей среды детского сада для полноценного развития детей. </w:t>
            </w:r>
          </w:p>
          <w:p w:rsidR="003F29B8" w:rsidRPr="0006148B" w:rsidRDefault="003F29B8" w:rsidP="00581F5A">
            <w:pPr>
              <w:ind w:right="-5" w:firstLine="709"/>
              <w:jc w:val="both"/>
            </w:pPr>
            <w:r w:rsidRPr="0006148B">
              <w:rPr>
                <w:color w:val="000000"/>
                <w:spacing w:val="-1"/>
              </w:rPr>
              <w:t xml:space="preserve">С целью повышения психолого-педагогической </w:t>
            </w:r>
            <w:r w:rsidRPr="0006148B">
              <w:rPr>
                <w:color w:val="000000"/>
                <w:spacing w:val="-2"/>
              </w:rPr>
              <w:t xml:space="preserve">компетентности родителей в ДОУ используются разнообразные формы работы с семьей: </w:t>
            </w:r>
            <w:r w:rsidRPr="0006148B">
              <w:rPr>
                <w:color w:val="000000"/>
              </w:rPr>
              <w:t xml:space="preserve">информационный стенд «Из жизни детского сада», групповые информационные уголки, альбомы, папки-передвижки, плакаты, стенгазеты. Регулярно оформляются выставки совместных работ родителей и детей. Встречи </w:t>
            </w:r>
            <w:r w:rsidRPr="0006148B">
              <w:rPr>
                <w:color w:val="000000"/>
                <w:spacing w:val="-2"/>
              </w:rPr>
              <w:t>с родителями, консультирование узких специалистов, педагогов ДОУ, совместные мероприятия обеспечивают сближение и единение педагогов, детей и родителей.</w:t>
            </w:r>
          </w:p>
          <w:p w:rsidR="003F29B8" w:rsidRPr="0006148B" w:rsidRDefault="003F29B8" w:rsidP="00581F5A">
            <w:pPr>
              <w:ind w:right="-5" w:firstLine="709"/>
              <w:jc w:val="both"/>
              <w:rPr>
                <w:i/>
                <w:u w:val="single"/>
              </w:rPr>
            </w:pPr>
            <w:r w:rsidRPr="0006148B">
              <w:rPr>
                <w:i/>
                <w:u w:val="single"/>
              </w:rPr>
              <w:t xml:space="preserve">Взаимодействие с семьей </w:t>
            </w:r>
            <w:r>
              <w:rPr>
                <w:i/>
                <w:u w:val="single"/>
              </w:rPr>
              <w:t>в течение  года осуществлялось</w:t>
            </w:r>
            <w:r w:rsidRPr="0006148B">
              <w:rPr>
                <w:i/>
                <w:u w:val="single"/>
              </w:rPr>
              <w:t xml:space="preserve"> </w:t>
            </w:r>
            <w:proofErr w:type="gramStart"/>
            <w:r w:rsidRPr="0006148B">
              <w:rPr>
                <w:i/>
                <w:u w:val="single"/>
              </w:rPr>
              <w:t>через</w:t>
            </w:r>
            <w:proofErr w:type="gramEnd"/>
            <w:r w:rsidRPr="0006148B">
              <w:rPr>
                <w:i/>
                <w:u w:val="single"/>
              </w:rPr>
              <w:t>:</w:t>
            </w:r>
          </w:p>
          <w:p w:rsidR="003F29B8" w:rsidRPr="0006148B" w:rsidRDefault="003F29B8" w:rsidP="00581F5A">
            <w:pPr>
              <w:ind w:firstLine="709"/>
            </w:pPr>
            <w:r>
              <w:t>- наглядную информацию: статьи, буклеты, консультации и др.,</w:t>
            </w:r>
          </w:p>
          <w:p w:rsidR="003F29B8" w:rsidRDefault="003F29B8" w:rsidP="00581F5A">
            <w:pPr>
              <w:ind w:right="-5" w:firstLine="709"/>
              <w:jc w:val="both"/>
            </w:pPr>
            <w:r w:rsidRPr="0006148B">
              <w:t xml:space="preserve">- </w:t>
            </w:r>
            <w:r>
              <w:t>индивидуальные консультации по запросу,</w:t>
            </w:r>
          </w:p>
          <w:p w:rsidR="003F29B8" w:rsidRDefault="003F29B8" w:rsidP="00581F5A">
            <w:pPr>
              <w:ind w:right="-5" w:firstLine="709"/>
              <w:jc w:val="both"/>
            </w:pPr>
            <w:r>
              <w:t xml:space="preserve">- общение в </w:t>
            </w:r>
            <w:proofErr w:type="spellStart"/>
            <w:r>
              <w:t>мессенджерах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Viber</w:t>
            </w:r>
            <w:proofErr w:type="spellEnd"/>
            <w:r w:rsidRPr="009061CE">
              <w:t xml:space="preserve">, </w:t>
            </w:r>
            <w:proofErr w:type="spellStart"/>
            <w:r>
              <w:rPr>
                <w:lang w:val="en-US"/>
              </w:rPr>
              <w:t>Vk</w:t>
            </w:r>
            <w:proofErr w:type="spellEnd"/>
            <w:proofErr w:type="gramStart"/>
            <w:r>
              <w:t>и</w:t>
            </w:r>
            <w:proofErr w:type="gramEnd"/>
            <w:r>
              <w:t xml:space="preserve"> др.</w:t>
            </w:r>
          </w:p>
          <w:p w:rsidR="003F29B8" w:rsidRDefault="003F29B8" w:rsidP="00581F5A">
            <w:pPr>
              <w:ind w:right="-5" w:firstLine="709"/>
              <w:jc w:val="both"/>
            </w:pPr>
            <w:r>
              <w:t xml:space="preserve">Ввиду того, что массовые мероприятия были запрещены, родительские собрания были проведены только в октябре 2022 года. </w:t>
            </w:r>
            <w:proofErr w:type="gramStart"/>
            <w:r>
              <w:t>Но ежегодные анкетирования</w:t>
            </w:r>
            <w:r w:rsidRPr="0006148B">
              <w:t xml:space="preserve"> родителей с целью совершенствования воспитательно-образо</w:t>
            </w:r>
            <w:r>
              <w:t>вательной работы в ДОУ, изучение</w:t>
            </w:r>
            <w:r w:rsidRPr="0006148B">
              <w:t xml:space="preserve"> социального заказа родителей («Анкета – знакомство» (для родителей вновь поступивших в ДОУ детей); «Определение готовности ребенка к поступлению </w:t>
            </w:r>
            <w:r>
              <w:t xml:space="preserve">в дошкольное учреждение», </w:t>
            </w:r>
            <w:r w:rsidRPr="0006148B">
              <w:t>«Степень удовлетворенности работой ДОУ за учебный год»</w:t>
            </w:r>
            <w:r>
              <w:t xml:space="preserve"> и др</w:t>
            </w:r>
            <w:r w:rsidRPr="0006148B">
              <w:t xml:space="preserve">. </w:t>
            </w:r>
            <w:r>
              <w:t xml:space="preserve">были успешно проведены через различные формы, например, через опрос в </w:t>
            </w:r>
            <w:proofErr w:type="spellStart"/>
            <w:r>
              <w:t>гугл-формах</w:t>
            </w:r>
            <w:proofErr w:type="spellEnd"/>
            <w:r>
              <w:t>.</w:t>
            </w:r>
            <w:proofErr w:type="gramEnd"/>
          </w:p>
          <w:p w:rsidR="003F29B8" w:rsidRDefault="003F29B8" w:rsidP="00581F5A">
            <w:pPr>
              <w:ind w:right="-5" w:firstLine="709"/>
              <w:jc w:val="both"/>
            </w:pPr>
            <w:r>
              <w:t xml:space="preserve">В течение  года педагоги активно привлекали родителей к участию в различных акциях: Благотворительная Ярмарка «Помоги </w:t>
            </w:r>
            <w:proofErr w:type="gramStart"/>
            <w:r>
              <w:t>ребенку</w:t>
            </w:r>
            <w:proofErr w:type="gramEnd"/>
            <w:r>
              <w:t xml:space="preserve"> и ты спасешь мир», «Мой ребенок в лучах солнца», «Неделя пожилого человека», «Сбор вещей для военнослужащих, находящихся в зоне СВО», «Сбор кормов для животных приюта»  и других. Совместно с детьми родители участвовали в конкурсах, изготавливали поделки к разным тематическим неделям. </w:t>
            </w:r>
          </w:p>
          <w:p w:rsidR="003F29B8" w:rsidRPr="00CE32A5" w:rsidRDefault="003F29B8" w:rsidP="00581F5A">
            <w:pPr>
              <w:ind w:right="-5" w:firstLine="709"/>
              <w:jc w:val="both"/>
              <w:rPr>
                <w:bCs/>
              </w:rPr>
            </w:pPr>
            <w:r w:rsidRPr="00CE32A5">
              <w:t xml:space="preserve">Результаты анкетирования родителей на степень удовлетворенности работой детского сада показывают стабильные результаты. </w:t>
            </w:r>
            <w:proofErr w:type="gramStart"/>
            <w:r w:rsidRPr="00CE32A5">
              <w:t>Удовлетворены работо</w:t>
            </w:r>
            <w:r>
              <w:t xml:space="preserve">й дошкольного учреждения за </w:t>
            </w:r>
            <w:r w:rsidR="00D65D9C">
              <w:rPr>
                <w:bCs/>
              </w:rPr>
              <w:t>2023</w:t>
            </w:r>
            <w:r>
              <w:rPr>
                <w:bCs/>
              </w:rPr>
              <w:t xml:space="preserve">  год</w:t>
            </w:r>
            <w:r w:rsidRPr="00CE32A5">
              <w:rPr>
                <w:bCs/>
              </w:rPr>
              <w:t xml:space="preserve"> –</w:t>
            </w:r>
            <w:r>
              <w:rPr>
                <w:bCs/>
              </w:rPr>
              <w:t xml:space="preserve"> 90</w:t>
            </w:r>
            <w:r w:rsidRPr="00CE32A5">
              <w:rPr>
                <w:bCs/>
              </w:rPr>
              <w:t xml:space="preserve">% родителей. </w:t>
            </w:r>
            <w:proofErr w:type="gramEnd"/>
          </w:p>
          <w:p w:rsidR="003F29B8" w:rsidRDefault="003F29B8" w:rsidP="00581F5A">
            <w:pPr>
              <w:ind w:right="-5"/>
              <w:jc w:val="both"/>
              <w:rPr>
                <w:bCs/>
                <w:i/>
                <w:u w:val="single"/>
              </w:rPr>
            </w:pPr>
          </w:p>
          <w:p w:rsidR="003F29B8" w:rsidRPr="000F0B05" w:rsidRDefault="003F29B8" w:rsidP="00581F5A">
            <w:pPr>
              <w:ind w:right="-5"/>
              <w:jc w:val="both"/>
              <w:rPr>
                <w:bCs/>
              </w:rPr>
            </w:pPr>
            <w:r w:rsidRPr="001D58E4">
              <w:rPr>
                <w:bCs/>
                <w:i/>
                <w:u w:val="single"/>
              </w:rPr>
              <w:t xml:space="preserve">Вывод: </w:t>
            </w:r>
            <w:r w:rsidRPr="00667AE3">
              <w:rPr>
                <w:bCs/>
              </w:rPr>
              <w:t xml:space="preserve">Работа с родителями осуществляется на достаточном </w:t>
            </w:r>
            <w:r>
              <w:rPr>
                <w:bCs/>
              </w:rPr>
              <w:t>уровне.</w:t>
            </w:r>
          </w:p>
          <w:p w:rsidR="003F29B8" w:rsidRPr="001D58E4" w:rsidRDefault="003F29B8" w:rsidP="00581F5A">
            <w:pPr>
              <w:ind w:right="-5"/>
              <w:jc w:val="both"/>
              <w:rPr>
                <w:bCs/>
                <w:i/>
              </w:rPr>
            </w:pPr>
            <w:r w:rsidRPr="001D58E4">
              <w:rPr>
                <w:bCs/>
                <w:i/>
                <w:u w:val="single"/>
              </w:rPr>
              <w:t>Перспектива:</w:t>
            </w:r>
            <w:r>
              <w:rPr>
                <w:bCs/>
                <w:i/>
                <w:u w:val="single"/>
              </w:rPr>
              <w:t xml:space="preserve"> </w:t>
            </w:r>
            <w:r w:rsidRPr="00667AE3">
              <w:rPr>
                <w:bCs/>
              </w:rPr>
              <w:t>Продолжать расширять формы взаимодействия с родителями.</w:t>
            </w:r>
          </w:p>
          <w:p w:rsidR="003F29B8" w:rsidRPr="00C04218" w:rsidRDefault="003F29B8" w:rsidP="00581F5A">
            <w:pPr>
              <w:ind w:right="-5"/>
              <w:jc w:val="both"/>
              <w:rPr>
                <w:bCs/>
                <w:i/>
                <w:u w:val="single"/>
              </w:rPr>
            </w:pPr>
          </w:p>
          <w:p w:rsidR="003F29B8" w:rsidRDefault="003F29B8" w:rsidP="00581F5A">
            <w:pPr>
              <w:ind w:right="-5"/>
              <w:jc w:val="both"/>
              <w:rPr>
                <w:b/>
                <w:bCs/>
                <w:i/>
              </w:rPr>
            </w:pPr>
            <w:r w:rsidRPr="006349A4">
              <w:rPr>
                <w:b/>
                <w:bCs/>
                <w:i/>
              </w:rPr>
              <w:t>Взаимодействие с социумом</w:t>
            </w:r>
          </w:p>
          <w:p w:rsidR="00662FB9" w:rsidRPr="006349A4" w:rsidRDefault="00662FB9" w:rsidP="00581F5A">
            <w:pPr>
              <w:ind w:right="-5"/>
              <w:jc w:val="both"/>
              <w:rPr>
                <w:b/>
                <w:bCs/>
                <w:i/>
              </w:rPr>
            </w:pPr>
          </w:p>
          <w:p w:rsidR="003F29B8" w:rsidRPr="006349A4" w:rsidRDefault="00662FB9" w:rsidP="00581F5A">
            <w:pPr>
              <w:suppressAutoHyphens/>
              <w:contextualSpacing/>
              <w:jc w:val="both"/>
            </w:pPr>
            <w:r>
              <w:t xml:space="preserve">      </w:t>
            </w:r>
            <w:r w:rsidR="006349A4">
              <w:t>Отдел образования администрации Муниципального образования «Братский район». «Братский педагогический колледж», ФГУП «Почта России», МКОУ «</w:t>
            </w:r>
            <w:proofErr w:type="spellStart"/>
            <w:r w:rsidR="006349A4">
              <w:t>Тарминская</w:t>
            </w:r>
            <w:proofErr w:type="spellEnd"/>
            <w:r w:rsidR="006349A4">
              <w:t xml:space="preserve"> СОШ», Библиотека п. </w:t>
            </w:r>
            <w:proofErr w:type="spellStart"/>
            <w:r w:rsidR="006349A4">
              <w:t>Тарма</w:t>
            </w:r>
            <w:proofErr w:type="spellEnd"/>
            <w:r w:rsidR="006349A4">
              <w:t xml:space="preserve">, </w:t>
            </w:r>
            <w:proofErr w:type="spellStart"/>
            <w:r w:rsidR="006349A4">
              <w:t>культурно-досуговый</w:t>
            </w:r>
            <w:proofErr w:type="spellEnd"/>
            <w:r w:rsidR="006349A4">
              <w:t xml:space="preserve"> центр п.</w:t>
            </w:r>
            <w:r>
              <w:t xml:space="preserve"> </w:t>
            </w:r>
            <w:proofErr w:type="spellStart"/>
            <w:r w:rsidR="006349A4">
              <w:t>Тарма</w:t>
            </w:r>
            <w:proofErr w:type="spellEnd"/>
            <w:r w:rsidR="006349A4">
              <w:t>, историко-краеведческий музей</w:t>
            </w:r>
            <w:r>
              <w:t>, театрализованная студия «</w:t>
            </w:r>
            <w:proofErr w:type="spellStart"/>
            <w:r>
              <w:t>Тирлямы</w:t>
            </w:r>
            <w:proofErr w:type="spellEnd"/>
            <w:r>
              <w:t xml:space="preserve">». </w:t>
            </w:r>
            <w:r w:rsidR="003F29B8" w:rsidRPr="006349A4">
              <w:t>Все возможные мероприятия были реализованы в полном объеме.</w:t>
            </w:r>
          </w:p>
          <w:p w:rsidR="003F29B8" w:rsidRPr="006349A4" w:rsidRDefault="003F29B8" w:rsidP="00581F5A">
            <w:pPr>
              <w:suppressAutoHyphens/>
              <w:contextualSpacing/>
              <w:jc w:val="both"/>
              <w:rPr>
                <w:i/>
                <w:lang w:eastAsia="ar-SA"/>
              </w:rPr>
            </w:pPr>
          </w:p>
          <w:p w:rsidR="003F29B8" w:rsidRDefault="003F29B8" w:rsidP="00581F5A">
            <w:pPr>
              <w:spacing w:after="200" w:line="276" w:lineRule="auto"/>
              <w:rPr>
                <w:b/>
                <w:bCs/>
                <w:lang w:eastAsia="en-US"/>
              </w:rPr>
            </w:pPr>
            <w:r w:rsidRPr="006349A4">
              <w:rPr>
                <w:i/>
                <w:u w:val="single"/>
                <w:lang w:eastAsia="ar-SA"/>
              </w:rPr>
              <w:lastRenderedPageBreak/>
              <w:t>Вывод:</w:t>
            </w:r>
            <w:r w:rsidR="008B3EF4" w:rsidRPr="006349A4">
              <w:rPr>
                <w:i/>
                <w:u w:val="single"/>
                <w:lang w:eastAsia="ar-SA"/>
              </w:rPr>
              <w:t xml:space="preserve"> </w:t>
            </w:r>
            <w:r w:rsidRPr="006349A4">
              <w:rPr>
                <w:lang w:eastAsia="ar-SA"/>
              </w:rPr>
              <w:t>Анализ взаимодействия с социальными партнерами показал, что ДОУ активно сотрудничает  с социальным окружением</w:t>
            </w:r>
            <w:r w:rsidR="00662FB9">
              <w:rPr>
                <w:lang w:eastAsia="ar-SA"/>
              </w:rPr>
              <w:t>.</w:t>
            </w:r>
            <w:r w:rsidRPr="000711DC">
              <w:rPr>
                <w:b/>
                <w:bCs/>
                <w:lang w:eastAsia="en-US"/>
              </w:rPr>
              <w:t xml:space="preserve"> </w:t>
            </w:r>
          </w:p>
          <w:p w:rsidR="000413B3" w:rsidRDefault="000413B3" w:rsidP="00581F5A">
            <w:pPr>
              <w:spacing w:after="200" w:line="276" w:lineRule="auto"/>
              <w:rPr>
                <w:b/>
                <w:bCs/>
                <w:lang w:eastAsia="en-US"/>
              </w:rPr>
            </w:pPr>
          </w:p>
          <w:p w:rsidR="003F29B8" w:rsidRDefault="003F29B8" w:rsidP="00581F5A">
            <w:pPr>
              <w:spacing w:after="200" w:line="276" w:lineRule="auto"/>
              <w:ind w:left="720"/>
              <w:jc w:val="center"/>
              <w:rPr>
                <w:b/>
                <w:bCs/>
                <w:lang w:eastAsia="en-US"/>
              </w:rPr>
            </w:pPr>
          </w:p>
          <w:p w:rsidR="003F29B8" w:rsidRPr="00727CC2" w:rsidRDefault="003F29B8" w:rsidP="00581F5A">
            <w:pPr>
              <w:spacing w:after="200" w:line="276" w:lineRule="auto"/>
              <w:ind w:left="720"/>
              <w:jc w:val="center"/>
              <w:rPr>
                <w:b/>
                <w:bCs/>
                <w:u w:val="single"/>
                <w:lang w:eastAsia="en-US"/>
              </w:rPr>
            </w:pPr>
            <w:r w:rsidRPr="00727CC2">
              <w:rPr>
                <w:b/>
                <w:bCs/>
                <w:u w:val="single"/>
                <w:lang w:eastAsia="en-US"/>
              </w:rPr>
              <w:t>ОЦЕНКА КАЧЕСТВА УЧЕБНО-МЕТОДИЧЕСКОГО, БИБЛИОТЕЧНО-ИНФОРМАЦИОННОГО  ОБЕСПЕЧЕНИЯ</w:t>
            </w:r>
          </w:p>
          <w:p w:rsidR="003F29B8" w:rsidRPr="00E1627C" w:rsidRDefault="003F29B8" w:rsidP="00581F5A">
            <w:pPr>
              <w:spacing w:after="20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662FB9">
              <w:rPr>
                <w:lang w:eastAsia="en-US"/>
              </w:rPr>
              <w:t xml:space="preserve">    </w:t>
            </w:r>
            <w:r w:rsidRPr="0086042C">
              <w:rPr>
                <w:lang w:eastAsia="en-US"/>
              </w:rPr>
              <w:t>Дл</w:t>
            </w:r>
            <w:r>
              <w:rPr>
                <w:lang w:eastAsia="en-US"/>
              </w:rPr>
              <w:t xml:space="preserve">я успешной реализации ООП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учреждении имеется полный методический комплект с учетом программы «Развитие» НОУ Л.А. </w:t>
            </w:r>
            <w:proofErr w:type="spellStart"/>
            <w:r>
              <w:rPr>
                <w:lang w:eastAsia="en-US"/>
              </w:rPr>
              <w:t>Венгера</w:t>
            </w:r>
            <w:proofErr w:type="spellEnd"/>
            <w:r>
              <w:rPr>
                <w:lang w:eastAsia="en-US"/>
              </w:rPr>
              <w:t xml:space="preserve"> г. Москва. С 20</w:t>
            </w:r>
            <w:r w:rsidRPr="0086042C">
              <w:rPr>
                <w:lang w:eastAsia="en-US"/>
              </w:rPr>
              <w:t>17</w:t>
            </w:r>
            <w:r>
              <w:rPr>
                <w:lang w:eastAsia="en-US"/>
              </w:rPr>
              <w:t xml:space="preserve">  года идет систематическое приобретение методических и наглядно-демонстрационных материалов</w:t>
            </w:r>
            <w:r w:rsidRPr="0086042C">
              <w:rPr>
                <w:lang w:eastAsia="en-US"/>
              </w:rPr>
              <w:t xml:space="preserve"> для каждой возрастной группы в соответствии с ФГОС </w:t>
            </w:r>
            <w:proofErr w:type="gramStart"/>
            <w:r w:rsidRPr="0086042C">
              <w:rPr>
                <w:lang w:eastAsia="en-US"/>
              </w:rPr>
              <w:t>ДО</w:t>
            </w:r>
            <w:proofErr w:type="gramEnd"/>
            <w:r w:rsidRPr="0086042C">
              <w:rPr>
                <w:lang w:eastAsia="en-US"/>
              </w:rPr>
              <w:t>.</w:t>
            </w:r>
          </w:p>
          <w:p w:rsidR="003F29B8" w:rsidRDefault="003F29B8" w:rsidP="00581F5A">
            <w:pPr>
              <w:spacing w:after="20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>
              <w:rPr>
                <w:lang w:eastAsia="en-US"/>
              </w:rPr>
              <w:t>В Учреждении имеются технические средства</w:t>
            </w:r>
            <w:r w:rsidRPr="00C60098">
              <w:rPr>
                <w:lang w:eastAsia="en-US"/>
              </w:rPr>
              <w:t>, обеспечивающие применение информационно-коммуникативных технологий (ИКТ) в образователь</w:t>
            </w:r>
            <w:r w:rsidR="00D65D9C">
              <w:rPr>
                <w:lang w:eastAsia="en-US"/>
              </w:rPr>
              <w:t>ном процессе: в ДОУ имеется 2  компьютера</w:t>
            </w:r>
            <w:r>
              <w:rPr>
                <w:lang w:eastAsia="en-US"/>
              </w:rPr>
              <w:t xml:space="preserve">, </w:t>
            </w:r>
            <w:r w:rsidR="00D65D9C">
              <w:rPr>
                <w:lang w:eastAsia="en-US"/>
              </w:rPr>
              <w:t>2</w:t>
            </w:r>
            <w:r w:rsidRPr="00C60098">
              <w:rPr>
                <w:lang w:eastAsia="en-US"/>
              </w:rPr>
              <w:t xml:space="preserve"> подключены к </w:t>
            </w:r>
            <w:r w:rsidR="000413B3">
              <w:rPr>
                <w:lang w:eastAsia="en-US"/>
              </w:rPr>
              <w:t>сети Интернет</w:t>
            </w:r>
            <w:r w:rsidR="00D65D9C">
              <w:rPr>
                <w:lang w:eastAsia="en-US"/>
              </w:rPr>
              <w:t>, 2</w:t>
            </w:r>
            <w:r>
              <w:rPr>
                <w:lang w:eastAsia="en-US"/>
              </w:rPr>
              <w:t xml:space="preserve"> т</w:t>
            </w:r>
            <w:r w:rsidR="00D65D9C">
              <w:rPr>
                <w:lang w:eastAsia="en-US"/>
              </w:rPr>
              <w:t>елевизора</w:t>
            </w:r>
            <w:r>
              <w:rPr>
                <w:lang w:eastAsia="en-US"/>
              </w:rPr>
              <w:t xml:space="preserve">, принтеры, </w:t>
            </w:r>
            <w:r w:rsidR="00D65D9C">
              <w:rPr>
                <w:lang w:eastAsia="en-US"/>
              </w:rPr>
              <w:t>брошюровщик, ламинатор</w:t>
            </w:r>
            <w:r>
              <w:rPr>
                <w:lang w:eastAsia="en-US"/>
              </w:rPr>
              <w:t xml:space="preserve">. </w:t>
            </w:r>
          </w:p>
          <w:p w:rsidR="003F29B8" w:rsidRDefault="00662FB9" w:rsidP="00581F5A">
            <w:pPr>
              <w:spacing w:after="200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3F29B8">
              <w:rPr>
                <w:lang w:eastAsia="en-US"/>
              </w:rPr>
              <w:t xml:space="preserve">Педагоги имеют возможность поиска в сети Интернет необходимой информации, возможности публиковать свои материалы, общаться на Форумах, участвовать в методических </w:t>
            </w:r>
            <w:proofErr w:type="spellStart"/>
            <w:r w:rsidR="003F29B8">
              <w:rPr>
                <w:lang w:eastAsia="en-US"/>
              </w:rPr>
              <w:t>вебинарах</w:t>
            </w:r>
            <w:proofErr w:type="spellEnd"/>
            <w:r w:rsidR="003F29B8">
              <w:rPr>
                <w:lang w:eastAsia="en-US"/>
              </w:rPr>
              <w:t>, и включать их в совместную дея</w:t>
            </w:r>
            <w:r w:rsidR="000413B3">
              <w:rPr>
                <w:lang w:eastAsia="en-US"/>
              </w:rPr>
              <w:t>тельность с детьми и родителями</w:t>
            </w:r>
            <w:r w:rsidR="003F29B8">
              <w:rPr>
                <w:lang w:eastAsia="en-US"/>
              </w:rPr>
              <w:t>, создавать видеофильмы о жизни детей в детском саду.</w:t>
            </w:r>
          </w:p>
          <w:p w:rsidR="003F29B8" w:rsidRDefault="003F29B8" w:rsidP="00D65D9C">
            <w:pPr>
              <w:spacing w:line="276" w:lineRule="auto"/>
              <w:jc w:val="both"/>
            </w:pPr>
            <w:r>
              <w:rPr>
                <w:lang w:eastAsia="en-US"/>
              </w:rPr>
              <w:t xml:space="preserve">В учреждении функционирует электронная почта </w:t>
            </w:r>
            <w:proofErr w:type="spellStart"/>
            <w:r w:rsidR="00D65D9C" w:rsidRPr="00D65D9C">
              <w:rPr>
                <w:lang w:val="en-US"/>
              </w:rPr>
              <w:t>malinka</w:t>
            </w:r>
            <w:proofErr w:type="spellEnd"/>
            <w:r w:rsidR="00D65D9C" w:rsidRPr="00D65D9C">
              <w:t>.</w:t>
            </w:r>
            <w:proofErr w:type="spellStart"/>
            <w:r w:rsidR="00D65D9C" w:rsidRPr="00D65D9C">
              <w:rPr>
                <w:lang w:val="en-US"/>
              </w:rPr>
              <w:t>tarma</w:t>
            </w:r>
            <w:proofErr w:type="spellEnd"/>
            <w:r w:rsidR="00D65D9C" w:rsidRPr="00D65D9C">
              <w:t>@</w:t>
            </w:r>
            <w:r w:rsidR="00D65D9C" w:rsidRPr="00D65D9C">
              <w:rPr>
                <w:lang w:val="en-US"/>
              </w:rPr>
              <w:t>mail</w:t>
            </w:r>
            <w:r w:rsidR="00D65D9C" w:rsidRPr="00D65D9C">
              <w:t>.</w:t>
            </w:r>
            <w:proofErr w:type="spellStart"/>
            <w:r w:rsidR="00D65D9C" w:rsidRPr="00D65D9C">
              <w:rPr>
                <w:lang w:val="en-US"/>
              </w:rPr>
              <w:t>ru</w:t>
            </w:r>
            <w:proofErr w:type="spellEnd"/>
            <w:r>
              <w:rPr>
                <w:b/>
                <w:bCs/>
                <w:lang w:eastAsia="en-US"/>
              </w:rPr>
              <w:t>,</w:t>
            </w:r>
            <w:r>
              <w:rPr>
                <w:lang w:eastAsia="en-US"/>
              </w:rPr>
              <w:t xml:space="preserve"> официальный сайт:  </w:t>
            </w:r>
            <w:hyperlink r:id="rId13" w:tgtFrame="_blank" w:history="1">
              <w:proofErr w:type="spellStart"/>
              <w:r w:rsidR="00D65D9C" w:rsidRPr="00D65D9C">
                <w:rPr>
                  <w:rStyle w:val="a7"/>
                  <w:bCs/>
                  <w:color w:val="auto"/>
                  <w:shd w:val="clear" w:color="auto" w:fill="FFFFFF"/>
                </w:rPr>
                <w:t>malinka.tvoysadik.ru</w:t>
              </w:r>
              <w:proofErr w:type="spellEnd"/>
            </w:hyperlink>
            <w:r w:rsidR="00D65D9C">
              <w:t>.</w:t>
            </w:r>
          </w:p>
          <w:p w:rsidR="003F29B8" w:rsidRPr="005A386C" w:rsidRDefault="003F29B8" w:rsidP="00662FB9">
            <w:pPr>
              <w:spacing w:after="200"/>
              <w:jc w:val="both"/>
              <w:rPr>
                <w:rStyle w:val="ae"/>
                <w:b w:val="0"/>
                <w:bCs w:val="0"/>
                <w:lang w:eastAsia="en-US"/>
              </w:rPr>
            </w:pPr>
            <w:r>
              <w:rPr>
                <w:lang w:eastAsia="en-US"/>
              </w:rPr>
              <w:t>Грамотное наполнение сайта, имеющего четкую структуру, способствует популярности ресурса среди пользователей и повышению эффективности работы учреждения. К основным преимуществам сайта относятся его систематическое обновление, открытость и доступность всем пользователям</w:t>
            </w:r>
          </w:p>
          <w:p w:rsidR="003F29B8" w:rsidRPr="005A386C" w:rsidRDefault="003F29B8" w:rsidP="00581F5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u w:val="single"/>
                <w:lang w:eastAsia="en-US"/>
              </w:rPr>
            </w:pPr>
            <w:r w:rsidRPr="005A386C">
              <w:rPr>
                <w:u w:val="single"/>
                <w:lang w:eastAsia="en-US"/>
              </w:rPr>
              <w:t xml:space="preserve">Вывод: </w:t>
            </w:r>
          </w:p>
          <w:p w:rsidR="003F29B8" w:rsidRDefault="003F29B8" w:rsidP="00581F5A">
            <w:pPr>
              <w:contextualSpacing/>
              <w:jc w:val="both"/>
            </w:pPr>
            <w:r>
              <w:rPr>
                <w:lang w:eastAsia="en-US"/>
              </w:rPr>
              <w:t>Учебно-методические</w:t>
            </w:r>
            <w:r w:rsidRPr="00C60098">
              <w:rPr>
                <w:lang w:eastAsia="en-US"/>
              </w:rPr>
              <w:t xml:space="preserve"> ресурсы представлены программно-методической, справочной и учебной литературой, методическими пособиями, подборкой периодических изданий, энциклопедиями, справочниками, детской художественной литературой. </w:t>
            </w:r>
          </w:p>
          <w:p w:rsidR="003F29B8" w:rsidRDefault="003F29B8" w:rsidP="00581F5A">
            <w:pPr>
              <w:contextualSpacing/>
              <w:jc w:val="center"/>
            </w:pPr>
          </w:p>
          <w:p w:rsidR="003F29B8" w:rsidRDefault="003F29B8" w:rsidP="00581F5A">
            <w:pPr>
              <w:contextualSpacing/>
              <w:jc w:val="center"/>
            </w:pPr>
          </w:p>
          <w:p w:rsidR="003F29B8" w:rsidRDefault="003F29B8" w:rsidP="00581F5A">
            <w:pPr>
              <w:contextualSpacing/>
              <w:jc w:val="center"/>
              <w:rPr>
                <w:b/>
                <w:u w:val="single"/>
              </w:rPr>
            </w:pPr>
            <w:r w:rsidRPr="00727CC2">
              <w:rPr>
                <w:b/>
                <w:u w:val="single"/>
              </w:rPr>
              <w:t xml:space="preserve">ОЦЕНКА МАТЕРИАЛЬНО </w:t>
            </w:r>
            <w:proofErr w:type="gramStart"/>
            <w:r w:rsidRPr="00727CC2">
              <w:rPr>
                <w:b/>
                <w:u w:val="single"/>
              </w:rPr>
              <w:t>-Т</w:t>
            </w:r>
            <w:proofErr w:type="gramEnd"/>
            <w:r w:rsidRPr="00727CC2">
              <w:rPr>
                <w:b/>
                <w:u w:val="single"/>
              </w:rPr>
              <w:t>ЕХНИЧЕСКОЙ БАЗЫ</w:t>
            </w:r>
          </w:p>
          <w:p w:rsidR="00727CC2" w:rsidRPr="00727CC2" w:rsidRDefault="00727CC2" w:rsidP="00581F5A">
            <w:pPr>
              <w:contextualSpacing/>
              <w:jc w:val="center"/>
              <w:rPr>
                <w:b/>
                <w:u w:val="single"/>
              </w:rPr>
            </w:pPr>
          </w:p>
          <w:p w:rsidR="003F29B8" w:rsidRPr="00C92B80" w:rsidRDefault="003F29B8" w:rsidP="00581F5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bCs/>
              </w:rPr>
            </w:pPr>
            <w:r>
              <w:rPr>
                <w:lang w:eastAsia="en-US"/>
              </w:rPr>
              <w:t xml:space="preserve">     </w:t>
            </w:r>
            <w:r w:rsidRPr="001067C0">
              <w:rPr>
                <w:lang w:eastAsia="en-US"/>
              </w:rPr>
              <w:t>Учреждение находится в центре жилого массива, вдали от промышленных предприятий и автомобильной трассы. Территория детского сада озеленена насаждениями: имеются различные виды деревьев и кустарников, газоны и  клумбы. Участок Учреждения  оснащён верандами, малыми формами для игровой деятельности, предметная среда Учреждения оборудована с учётом возрастных особенностей детей.</w:t>
            </w:r>
          </w:p>
          <w:p w:rsidR="003F29B8" w:rsidRPr="001067C0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>В дошкольном учреждении имеются:</w:t>
            </w:r>
          </w:p>
          <w:p w:rsidR="003F29B8" w:rsidRPr="001067C0" w:rsidRDefault="00D65D9C" w:rsidP="00581F5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- 2 групповые</w:t>
            </w:r>
            <w:r w:rsidR="003F29B8" w:rsidRPr="001067C0">
              <w:rPr>
                <w:lang w:eastAsia="en-US"/>
              </w:rPr>
              <w:t xml:space="preserve"> комнат</w:t>
            </w:r>
            <w:r>
              <w:rPr>
                <w:lang w:eastAsia="en-US"/>
              </w:rPr>
              <w:t>ы</w:t>
            </w:r>
            <w:r w:rsidR="003F29B8" w:rsidRPr="001067C0">
              <w:rPr>
                <w:lang w:eastAsia="en-US"/>
              </w:rPr>
              <w:t>.</w:t>
            </w:r>
          </w:p>
          <w:p w:rsidR="003F29B8" w:rsidRPr="001067C0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>- медицинский кабинет;</w:t>
            </w:r>
          </w:p>
          <w:p w:rsidR="003F29B8" w:rsidRPr="001067C0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>- процедурный кабинет;</w:t>
            </w:r>
          </w:p>
          <w:p w:rsidR="003F29B8" w:rsidRPr="001067C0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>- физкультурный  зал;</w:t>
            </w:r>
          </w:p>
          <w:p w:rsidR="003F29B8" w:rsidRPr="001067C0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>- музыкальный зал;</w:t>
            </w:r>
          </w:p>
          <w:p w:rsidR="003F29B8" w:rsidRPr="001067C0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>- пищеблок;</w:t>
            </w:r>
          </w:p>
          <w:p w:rsidR="003F29B8" w:rsidRDefault="003F29B8" w:rsidP="00581F5A">
            <w:pPr>
              <w:spacing w:line="276" w:lineRule="auto"/>
              <w:jc w:val="both"/>
              <w:rPr>
                <w:lang w:eastAsia="en-US"/>
              </w:rPr>
            </w:pPr>
            <w:r w:rsidRPr="001067C0">
              <w:rPr>
                <w:lang w:eastAsia="en-US"/>
              </w:rPr>
              <w:t xml:space="preserve">- прачечная, </w:t>
            </w:r>
            <w:r>
              <w:rPr>
                <w:lang w:eastAsia="en-US"/>
              </w:rPr>
              <w:t>кабинеты заведующего и заведующего хозяйством</w:t>
            </w:r>
            <w:r w:rsidRPr="001067C0">
              <w:rPr>
                <w:lang w:eastAsia="en-US"/>
              </w:rPr>
              <w:t>;</w:t>
            </w:r>
          </w:p>
          <w:p w:rsidR="003F29B8" w:rsidRPr="007E3625" w:rsidRDefault="003F29B8" w:rsidP="00581F5A">
            <w:pPr>
              <w:jc w:val="both"/>
              <w:rPr>
                <w:b/>
                <w:i/>
              </w:rPr>
            </w:pPr>
          </w:p>
          <w:p w:rsidR="003F29B8" w:rsidRDefault="003F29B8" w:rsidP="00581F5A">
            <w:pPr>
              <w:pStyle w:val="a8"/>
              <w:spacing w:after="0"/>
              <w:ind w:firstLine="709"/>
              <w:jc w:val="both"/>
            </w:pPr>
            <w:r>
              <w:rPr>
                <w:bCs/>
              </w:rPr>
              <w:lastRenderedPageBreak/>
              <w:t>В ДОУ создана развивающая предметно-пространственная среда, способствующая</w:t>
            </w:r>
            <w:r w:rsidRPr="00CE707C">
              <w:rPr>
                <w:bCs/>
              </w:rPr>
              <w:t xml:space="preserve"> разностороннему развитию ребенка. </w:t>
            </w:r>
            <w:r w:rsidRPr="00CE707C">
              <w:t>Поэтому в каждой возрастной группе созданы условия для самостоятельного активного и целенаправленно</w:t>
            </w:r>
            <w:r>
              <w:t xml:space="preserve">го действия детей во всех видах детской </w:t>
            </w:r>
            <w:r w:rsidRPr="00CE707C">
              <w:t>деятельности</w:t>
            </w:r>
            <w:r>
              <w:t>.</w:t>
            </w:r>
          </w:p>
          <w:p w:rsidR="003F29B8" w:rsidRPr="00D65D9C" w:rsidRDefault="003F29B8" w:rsidP="00581F5A">
            <w:pPr>
              <w:pStyle w:val="a8"/>
              <w:spacing w:after="0"/>
              <w:ind w:firstLine="709"/>
              <w:jc w:val="both"/>
              <w:rPr>
                <w:bCs/>
              </w:rPr>
            </w:pPr>
            <w:r w:rsidRPr="00D65D9C">
              <w:rPr>
                <w:bCs/>
              </w:rPr>
              <w:t xml:space="preserve">Работа по совершенствованию развивающей среды проводится планомерно и системно. Педагоги всех возрастных групп постоянно пополняют игровую среду  новыми дидактическими играми и пособиями, активно используя имеющиеся цветной принтер и ламинатор. Все пособия красочны, эстетично оформлены, аккуратны, направлены на решение самых разнообразных задач воспитания и обучения детей. </w:t>
            </w:r>
          </w:p>
          <w:p w:rsidR="003F29B8" w:rsidRPr="00D65D9C" w:rsidRDefault="003F29B8" w:rsidP="00581F5A">
            <w:pPr>
              <w:pStyle w:val="a8"/>
              <w:spacing w:after="0"/>
              <w:ind w:firstLine="709"/>
              <w:jc w:val="both"/>
              <w:rPr>
                <w:bCs/>
              </w:rPr>
            </w:pPr>
            <w:r w:rsidRPr="00D65D9C">
              <w:rPr>
                <w:bCs/>
              </w:rPr>
              <w:t>Однако</w:t>
            </w:r>
            <w:proofErr w:type="gramStart"/>
            <w:r w:rsidRPr="00D65D9C">
              <w:rPr>
                <w:bCs/>
              </w:rPr>
              <w:t>,</w:t>
            </w:r>
            <w:proofErr w:type="gramEnd"/>
            <w:r w:rsidRPr="00D65D9C">
              <w:rPr>
                <w:bCs/>
              </w:rPr>
              <w:t xml:space="preserve"> стоит отметить, что педагоги, пополняя и обогащая РППС в группах, не всегда придерживаются современных требований в построении среды: материалы в центрах однообразны, расположены в закрытых шкафах, редко имеется возможность трансформации среды с учетом запросов и интересов воспитанников.</w:t>
            </w:r>
          </w:p>
          <w:p w:rsidR="003F29B8" w:rsidRPr="00D65D9C" w:rsidRDefault="003F29B8" w:rsidP="00581F5A">
            <w:pPr>
              <w:shd w:val="clear" w:color="auto" w:fill="FFFFFF"/>
              <w:ind w:right="38" w:firstLine="709"/>
              <w:jc w:val="both"/>
              <w:rPr>
                <w:bCs/>
                <w:lang w:eastAsia="en-US"/>
              </w:rPr>
            </w:pPr>
          </w:p>
          <w:p w:rsidR="003F29B8" w:rsidRPr="001B719C" w:rsidRDefault="003F29B8" w:rsidP="00581F5A">
            <w:pPr>
              <w:shd w:val="clear" w:color="auto" w:fill="FFFFFF"/>
              <w:ind w:right="38"/>
              <w:jc w:val="both"/>
              <w:rPr>
                <w:i/>
                <w:spacing w:val="-4"/>
                <w:u w:val="single"/>
              </w:rPr>
            </w:pPr>
            <w:r>
              <w:rPr>
                <w:i/>
                <w:spacing w:val="-4"/>
                <w:u w:val="single"/>
              </w:rPr>
              <w:t xml:space="preserve">  Проблема</w:t>
            </w:r>
            <w:r w:rsidRPr="001B719C">
              <w:rPr>
                <w:i/>
                <w:spacing w:val="-4"/>
                <w:u w:val="single"/>
              </w:rPr>
              <w:t xml:space="preserve">: </w:t>
            </w:r>
          </w:p>
          <w:p w:rsidR="003F29B8" w:rsidRDefault="003F29B8" w:rsidP="00581F5A">
            <w:pPr>
              <w:shd w:val="clear" w:color="auto" w:fill="FFFFFF"/>
              <w:ind w:right="38"/>
              <w:jc w:val="both"/>
              <w:rPr>
                <w:spacing w:val="-4"/>
              </w:rPr>
            </w:pPr>
            <w:r>
              <w:rPr>
                <w:spacing w:val="-4"/>
              </w:rPr>
              <w:t>- недостаточный учет современных требований построения РППС педагогами.</w:t>
            </w:r>
          </w:p>
          <w:p w:rsidR="003F29B8" w:rsidRDefault="003F29B8" w:rsidP="00581F5A">
            <w:pPr>
              <w:shd w:val="clear" w:color="auto" w:fill="FFFFFF"/>
              <w:ind w:right="38"/>
              <w:jc w:val="both"/>
              <w:rPr>
                <w:i/>
                <w:spacing w:val="-4"/>
                <w:u w:val="single"/>
              </w:rPr>
            </w:pPr>
          </w:p>
          <w:p w:rsidR="003F29B8" w:rsidRPr="001B719C" w:rsidRDefault="003F29B8" w:rsidP="00581F5A">
            <w:pPr>
              <w:shd w:val="clear" w:color="auto" w:fill="FFFFFF"/>
              <w:ind w:right="38"/>
              <w:jc w:val="both"/>
              <w:rPr>
                <w:i/>
                <w:spacing w:val="-4"/>
                <w:u w:val="single"/>
              </w:rPr>
            </w:pPr>
            <w:r>
              <w:rPr>
                <w:i/>
                <w:spacing w:val="-4"/>
                <w:u w:val="single"/>
              </w:rPr>
              <w:t>Пути решения</w:t>
            </w:r>
            <w:r w:rsidRPr="001B719C">
              <w:rPr>
                <w:i/>
                <w:spacing w:val="-4"/>
                <w:u w:val="single"/>
              </w:rPr>
              <w:t>:</w:t>
            </w:r>
          </w:p>
          <w:p w:rsidR="003F29B8" w:rsidRDefault="003F29B8" w:rsidP="00581F5A">
            <w:pPr>
              <w:shd w:val="clear" w:color="auto" w:fill="FFFFFF"/>
              <w:ind w:right="38"/>
              <w:jc w:val="both"/>
              <w:rPr>
                <w:spacing w:val="-4"/>
              </w:rPr>
            </w:pPr>
            <w:r>
              <w:rPr>
                <w:spacing w:val="-4"/>
              </w:rPr>
              <w:t>- ввести новую систему оценки</w:t>
            </w:r>
            <w:r w:rsidR="000413B3">
              <w:rPr>
                <w:spacing w:val="-4"/>
              </w:rPr>
              <w:t xml:space="preserve"> качества построения среды «МКДОУ</w:t>
            </w:r>
            <w:r>
              <w:rPr>
                <w:spacing w:val="-4"/>
              </w:rPr>
              <w:t>».</w:t>
            </w:r>
          </w:p>
          <w:p w:rsidR="003F29B8" w:rsidRDefault="003F29B8" w:rsidP="00581F5A">
            <w:pPr>
              <w:contextualSpacing/>
              <w:jc w:val="both"/>
              <w:rPr>
                <w:b/>
                <w:i/>
              </w:rPr>
            </w:pPr>
            <w:r>
              <w:rPr>
                <w:spacing w:val="-4"/>
              </w:rPr>
              <w:t>- продолжать приобретение современного оборудования: современные системы хранения игрового материала, ландш</w:t>
            </w:r>
            <w:r w:rsidR="00D65D9C">
              <w:rPr>
                <w:spacing w:val="-4"/>
              </w:rPr>
              <w:t>афтные столы в группах «Радуга</w:t>
            </w:r>
            <w:r>
              <w:rPr>
                <w:spacing w:val="-4"/>
              </w:rPr>
              <w:t>», «</w:t>
            </w:r>
            <w:proofErr w:type="spellStart"/>
            <w:r w:rsidR="00D65D9C">
              <w:rPr>
                <w:spacing w:val="-4"/>
              </w:rPr>
              <w:t>Смешарики</w:t>
            </w:r>
            <w:proofErr w:type="spellEnd"/>
            <w:r>
              <w:rPr>
                <w:spacing w:val="-4"/>
              </w:rPr>
              <w:t>», мягкие поролоновые модули «Кухня» и др.</w:t>
            </w:r>
            <w:r w:rsidRPr="00BD1042">
              <w:rPr>
                <w:b/>
                <w:i/>
              </w:rPr>
              <w:t xml:space="preserve"> </w:t>
            </w:r>
          </w:p>
          <w:p w:rsidR="003F29B8" w:rsidRDefault="003F29B8" w:rsidP="00581F5A">
            <w:pPr>
              <w:contextualSpacing/>
              <w:jc w:val="both"/>
              <w:rPr>
                <w:b/>
                <w:i/>
              </w:rPr>
            </w:pPr>
          </w:p>
          <w:p w:rsidR="003F29B8" w:rsidRPr="00741251" w:rsidRDefault="003F29B8" w:rsidP="00581F5A">
            <w:pPr>
              <w:suppressAutoHyphens/>
              <w:contextualSpacing/>
              <w:jc w:val="both"/>
              <w:rPr>
                <w:u w:val="single"/>
                <w:lang w:eastAsia="ar-SA"/>
              </w:rPr>
            </w:pPr>
          </w:p>
          <w:p w:rsidR="003F29B8" w:rsidRDefault="003F29B8" w:rsidP="00581F5A">
            <w:pPr>
              <w:suppressAutoHyphens/>
              <w:contextualSpacing/>
              <w:jc w:val="both"/>
              <w:rPr>
                <w:lang w:eastAsia="ar-SA"/>
              </w:rPr>
            </w:pPr>
          </w:p>
          <w:p w:rsidR="003F29B8" w:rsidRPr="00727CC2" w:rsidRDefault="003F29B8" w:rsidP="00581F5A">
            <w:pPr>
              <w:suppressAutoHyphens/>
              <w:contextualSpacing/>
              <w:jc w:val="center"/>
              <w:rPr>
                <w:b/>
                <w:u w:val="single"/>
                <w:lang w:eastAsia="ar-SA"/>
              </w:rPr>
            </w:pPr>
            <w:r w:rsidRPr="00727CC2">
              <w:rPr>
                <w:b/>
                <w:u w:val="single"/>
                <w:lang w:eastAsia="ar-SA"/>
              </w:rPr>
              <w:t>ФУНКЦИОНИРОВАНИЕ ВНУТРЕННЕЙ СИСТЕМЫ ОЦЕНКИ КАЧЕСТВА</w:t>
            </w:r>
          </w:p>
          <w:p w:rsidR="003F29B8" w:rsidRPr="000711DC" w:rsidRDefault="003F29B8" w:rsidP="00581F5A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</w:p>
          <w:p w:rsidR="003F29B8" w:rsidRDefault="003F29B8" w:rsidP="00581F5A">
            <w:pPr>
              <w:suppressAutoHyphens/>
              <w:contextualSpacing/>
              <w:jc w:val="both"/>
            </w:pPr>
            <w:r>
              <w:t xml:space="preserve">В дошкольном учреждении функционирует внутренняя система оценки качества образования. В группу мониторинга входят руководитель группы – заведующий </w:t>
            </w:r>
            <w:r w:rsidR="00D65D9C">
              <w:t>Куприянова А.В.</w:t>
            </w:r>
            <w:r w:rsidR="00662FB9">
              <w:t xml:space="preserve">, члены группы, </w:t>
            </w:r>
            <w:r>
              <w:t xml:space="preserve"> </w:t>
            </w:r>
            <w:r w:rsidR="000413B3">
              <w:t>секретарь Соколова О.С</w:t>
            </w:r>
            <w:r>
              <w:t xml:space="preserve">., </w:t>
            </w:r>
            <w:r w:rsidR="00D65D9C">
              <w:t xml:space="preserve"> заведующий хозяйством Крупнова Е.А.</w:t>
            </w:r>
            <w:r>
              <w:t xml:space="preserve"> </w:t>
            </w:r>
          </w:p>
          <w:p w:rsidR="003F29B8" w:rsidRDefault="003F29B8" w:rsidP="00581F5A">
            <w:pPr>
              <w:contextualSpacing/>
              <w:jc w:val="both"/>
            </w:pPr>
            <w:r>
              <w:t>Анализ результатов показывает:</w:t>
            </w:r>
          </w:p>
          <w:p w:rsidR="003F29B8" w:rsidRPr="00A42174" w:rsidRDefault="003F29B8" w:rsidP="00581F5A">
            <w:pPr>
              <w:contextualSpacing/>
              <w:jc w:val="both"/>
            </w:pPr>
            <w:r w:rsidRPr="00A42174">
              <w:t>ДОУ полностью укомплектовано педагогическими работниками, уровень образования которых соответствует требованиям, установленным в Едином квалификационном справочнике должностей руководителей, специалистов и служащих.</w:t>
            </w:r>
          </w:p>
          <w:p w:rsidR="003F29B8" w:rsidRPr="00A42174" w:rsidRDefault="003F29B8" w:rsidP="00581F5A">
            <w:pPr>
              <w:contextualSpacing/>
              <w:jc w:val="both"/>
            </w:pPr>
            <w:r>
              <w:t>90</w:t>
            </w:r>
            <w:r w:rsidRPr="00A42174">
              <w:t xml:space="preserve">% родителей полностью </w:t>
            </w:r>
            <w:proofErr w:type="gramStart"/>
            <w:r w:rsidRPr="00A42174">
              <w:t>удовлетворены</w:t>
            </w:r>
            <w:proofErr w:type="gramEnd"/>
            <w:r w:rsidRPr="00A42174">
              <w:t xml:space="preserve"> качеством предоставляемых в ДОУ образовательных услуг.</w:t>
            </w:r>
          </w:p>
          <w:p w:rsidR="003F29B8" w:rsidRPr="00A42174" w:rsidRDefault="003F29B8" w:rsidP="00581F5A">
            <w:pPr>
              <w:contextualSpacing/>
              <w:jc w:val="both"/>
            </w:pPr>
            <w:r w:rsidRPr="00A42174">
              <w:t>Образовательная деятельность осуществляется в соответствии с возрастными и индивидуальными особенностями детей, с учетом их интересов. Однако</w:t>
            </w:r>
            <w:proofErr w:type="gramStart"/>
            <w:r w:rsidRPr="00A42174">
              <w:t>,</w:t>
            </w:r>
            <w:proofErr w:type="gramEnd"/>
            <w:r w:rsidRPr="00A42174">
              <w:t xml:space="preserve"> не все педагоги организуют детскую деятельность с позиции личностно-ориентированного подхода.</w:t>
            </w:r>
          </w:p>
          <w:p w:rsidR="003F29B8" w:rsidRPr="00A42174" w:rsidRDefault="003F29B8" w:rsidP="00581F5A">
            <w:pPr>
              <w:contextualSpacing/>
              <w:jc w:val="both"/>
            </w:pPr>
            <w:r w:rsidRPr="00A42174">
              <w:t xml:space="preserve">Качество материально-технической базы частично соответствует предъявляемым требованиям, </w:t>
            </w:r>
            <w:proofErr w:type="gramStart"/>
            <w:r w:rsidRPr="00A42174">
              <w:t>достаточна</w:t>
            </w:r>
            <w:proofErr w:type="gramEnd"/>
            <w:r w:rsidRPr="00A42174">
              <w:t xml:space="preserve"> для реализации ООП ДО. В ДОУ идет активная работа по преобразованию РППС, но не всегда учитываются все требования при построении среды.  </w:t>
            </w:r>
          </w:p>
          <w:p w:rsidR="003F29B8" w:rsidRPr="00A42174" w:rsidRDefault="003F29B8" w:rsidP="00581F5A">
            <w:pPr>
              <w:contextualSpacing/>
              <w:jc w:val="both"/>
            </w:pPr>
            <w:r w:rsidRPr="00A42174">
              <w:t xml:space="preserve">Все компоненты предметно-пространственной среды соответствуют реализуемой программе. Воспитанники имеют свободный доступ к играм, игрушкам, материалам, пособиям, обеспечивающим все основные виды детской активности. Все элементы предметно пространственной среды соответствуют требованиям по обеспечению надёжности и безопасности их использования. </w:t>
            </w:r>
          </w:p>
          <w:p w:rsidR="003F29B8" w:rsidRPr="00A42174" w:rsidRDefault="003F29B8" w:rsidP="00581F5A">
            <w:pPr>
              <w:contextualSpacing/>
              <w:jc w:val="both"/>
            </w:pPr>
            <w:r w:rsidRPr="00A42174">
              <w:t>Поступающие в дошкольное учреждение финансовые средства реализуются в полном объеме.</w:t>
            </w:r>
          </w:p>
          <w:p w:rsidR="003F29B8" w:rsidRPr="00A42174" w:rsidRDefault="003F29B8" w:rsidP="00581F5A">
            <w:pPr>
              <w:ind w:right="-6"/>
              <w:jc w:val="both"/>
            </w:pPr>
            <w:r w:rsidRPr="00A42174">
              <w:rPr>
                <w:i/>
                <w:u w:val="single"/>
              </w:rPr>
              <w:t xml:space="preserve">Вывод: </w:t>
            </w:r>
            <w:r w:rsidRPr="00A42174">
              <w:t xml:space="preserve"> Продолжать работу по преобразованию РППС и освоению личностно-ориентированной технологии в работе с детьми.</w:t>
            </w:r>
          </w:p>
          <w:p w:rsidR="003F29B8" w:rsidRDefault="003F29B8" w:rsidP="00581F5A">
            <w:pPr>
              <w:ind w:right="-6"/>
              <w:jc w:val="both"/>
              <w:rPr>
                <w:b/>
                <w:i/>
              </w:rPr>
            </w:pPr>
          </w:p>
          <w:p w:rsidR="003F29B8" w:rsidRDefault="003F29B8" w:rsidP="00581F5A">
            <w:pPr>
              <w:ind w:right="-6"/>
              <w:jc w:val="both"/>
            </w:pPr>
          </w:p>
          <w:p w:rsidR="003F29B8" w:rsidRPr="00E92443" w:rsidRDefault="003F29B8" w:rsidP="00581F5A">
            <w:pPr>
              <w:contextualSpacing/>
              <w:jc w:val="both"/>
            </w:pPr>
          </w:p>
          <w:p w:rsidR="003F29B8" w:rsidRDefault="003F29B8" w:rsidP="00581F5A">
            <w:pPr>
              <w:pStyle w:val="11"/>
              <w:spacing w:line="276" w:lineRule="auto"/>
              <w:jc w:val="center"/>
              <w:rPr>
                <w:b/>
                <w:bCs/>
                <w:u w:val="single"/>
              </w:rPr>
            </w:pPr>
            <w:r w:rsidRPr="00DD2025">
              <w:rPr>
                <w:b/>
                <w:bCs/>
                <w:u w:val="single"/>
              </w:rPr>
              <w:t>АНАЛИЗ ПОКА</w:t>
            </w:r>
            <w:r w:rsidR="00D65D9C">
              <w:rPr>
                <w:b/>
                <w:bCs/>
                <w:u w:val="single"/>
              </w:rPr>
              <w:t>ЗАТЕЛЕЙ ДЕЯТЕЛЬНОСТИ МК</w:t>
            </w:r>
            <w:r>
              <w:rPr>
                <w:b/>
                <w:bCs/>
                <w:u w:val="single"/>
              </w:rPr>
              <w:t xml:space="preserve">ДОУ </w:t>
            </w:r>
            <w:r w:rsidR="00D65D9C">
              <w:rPr>
                <w:b/>
                <w:bCs/>
                <w:u w:val="single"/>
              </w:rPr>
              <w:t xml:space="preserve">Детский сад </w:t>
            </w:r>
            <w:r>
              <w:rPr>
                <w:b/>
                <w:bCs/>
                <w:u w:val="single"/>
              </w:rPr>
              <w:t>«</w:t>
            </w:r>
            <w:r w:rsidR="00D65D9C">
              <w:rPr>
                <w:b/>
                <w:bCs/>
                <w:u w:val="single"/>
              </w:rPr>
              <w:t>Малинка</w:t>
            </w:r>
            <w:r>
              <w:rPr>
                <w:b/>
                <w:bCs/>
                <w:u w:val="single"/>
              </w:rPr>
              <w:t>»</w:t>
            </w:r>
          </w:p>
          <w:p w:rsidR="003F29B8" w:rsidRPr="00382044" w:rsidRDefault="003F29B8" w:rsidP="00581F5A">
            <w:pPr>
              <w:pStyle w:val="11"/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lastRenderedPageBreak/>
              <w:t>(по состоянию на 01.</w:t>
            </w:r>
            <w:r w:rsidR="00D65D9C">
              <w:rPr>
                <w:b/>
                <w:bCs/>
                <w:u w:val="single"/>
              </w:rPr>
              <w:t>01.2024</w:t>
            </w:r>
            <w:r>
              <w:rPr>
                <w:b/>
                <w:bCs/>
                <w:u w:val="single"/>
              </w:rPr>
              <w:t xml:space="preserve"> г.)</w:t>
            </w:r>
          </w:p>
          <w:p w:rsidR="003F29B8" w:rsidRDefault="003F29B8" w:rsidP="00581F5A">
            <w:pPr>
              <w:pStyle w:val="11"/>
              <w:spacing w:line="276" w:lineRule="auto"/>
              <w:ind w:left="0"/>
              <w:jc w:val="both"/>
              <w:rPr>
                <w:b/>
                <w:bCs/>
              </w:rPr>
            </w:pPr>
          </w:p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00"/>
              <w:gridCol w:w="7380"/>
              <w:gridCol w:w="1861"/>
            </w:tblGrid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№</w:t>
                  </w:r>
                </w:p>
                <w:p w:rsidR="003F29B8" w:rsidRDefault="003F29B8" w:rsidP="00581F5A">
                  <w:proofErr w:type="spellStart"/>
                  <w:proofErr w:type="gramStart"/>
                  <w:r>
                    <w:t>п</w:t>
                  </w:r>
                  <w:proofErr w:type="spellEnd"/>
                  <w:proofErr w:type="gramEnd"/>
                  <w:r>
                    <w:t>/</w:t>
                  </w:r>
                  <w:proofErr w:type="spellStart"/>
                  <w:r>
                    <w:t>п</w:t>
                  </w:r>
                  <w:proofErr w:type="spellEnd"/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 xml:space="preserve">                                     Показатели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Единица измерения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Образовательная деятельность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/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Общая численность воспитанников, осваивающих образовательную программу дошкольного образования, в том числе: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D65D9C" w:rsidP="00581F5A">
                  <w:r>
                    <w:t>41 человек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</w:t>
                  </w:r>
                  <w:r w:rsidR="00D65D9C">
                    <w:t xml:space="preserve"> </w:t>
                  </w:r>
                  <w:proofErr w:type="gramStart"/>
                  <w:r w:rsidR="00D65D9C">
                    <w:t>режиме полного дня</w:t>
                  </w:r>
                  <w:proofErr w:type="gramEnd"/>
                  <w:r w:rsidR="00D65D9C">
                    <w:t xml:space="preserve"> (8 – 10,5 </w:t>
                  </w:r>
                  <w:r>
                    <w:t>часов)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D65D9C" w:rsidP="00581F5A">
                  <w:r>
                    <w:t>41 человек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 режиме кратковременного пребывания (3 – 5 часов)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 семейной дошкольной группе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1.1.4.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 форме семейного образования с психолого-педагогическим сопровождением на базе дошкольной образовательной организации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/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Общая численность воспитанников в возрасте до 3 лет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D65D9C" w:rsidP="00581F5A">
                  <w:r>
                    <w:t>17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Общая численность воспитанников в возрасте от 3 до 8 лет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D65D9C" w:rsidP="00581F5A">
                  <w:r>
                    <w:t>24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1.4.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 удельный вес численности воспитанников в общей численности воспитанников, получающих услуги  присмотра и ухода: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1.4.1.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D65D9C" w:rsidP="00581F5A">
                  <w:r>
                    <w:t xml:space="preserve">В </w:t>
                  </w:r>
                  <w:proofErr w:type="gramStart"/>
                  <w:r>
                    <w:t>режиме полного дня</w:t>
                  </w:r>
                  <w:proofErr w:type="gramEnd"/>
                  <w:r>
                    <w:t xml:space="preserve"> (8 – 10,5 </w:t>
                  </w:r>
                  <w:r w:rsidR="003F29B8">
                    <w:t>часов)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1.4.2.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 режиме продленного дня (12 – 14 часов)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1.4.3.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 режиме круглосуточного пребывания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1.5.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1.5.1.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По коррекции недостатков в физическом и (или) психическом развитии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1.5.2.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По освоению образовательной программы дошкольного образования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1.5.3.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По присмотру и уходу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1.6.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Средний показатель пропущенных дней при посещении дошкольной образовательной организации по болезни на одного воспитанника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14,6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1.7.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Общая численность педагогических работников, в том числе: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28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1.7.1.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работников, имеющих высшее образование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1.7.2.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1.7.3.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работников, имеющих среднее профессиональное образование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 xml:space="preserve">3 </w:t>
                  </w:r>
                  <w:r w:rsidR="006D3C2B">
                    <w:t xml:space="preserve"> (71</w:t>
                  </w:r>
                  <w:r w:rsidR="003F29B8">
                    <w:t>%)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1.7.4.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 xml:space="preserve">3 </w:t>
                  </w:r>
                  <w:r w:rsidR="006D3C2B">
                    <w:t xml:space="preserve"> (71</w:t>
                  </w:r>
                  <w:r w:rsidR="003F29B8">
                    <w:t>%)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1.8.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/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1.8.1.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Высшая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1.8.2.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Первая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1.9.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работников, педагогический стаж которых составляет: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/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1.9.1.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До 5 лет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2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1.9.2.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Свыше 30 лет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1.10.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2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lastRenderedPageBreak/>
                    <w:t>1.11.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proofErr w:type="gramStart"/>
                  <w:r>
                    <w:t>Численность/удельный вес численности педагогических и административно-хозяйственных работников, прошедших 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  <w:proofErr w:type="gramEnd"/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6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 xml:space="preserve">Численность/удельный вес численности педагогических 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6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1.14.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Соотношение «педагогический работник/воспитанник» в дошкольной образовательной организации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6</w:t>
                  </w:r>
                  <w:r w:rsidR="003F29B8">
                    <w:t>/</w:t>
                  </w:r>
                  <w:r>
                    <w:t>41</w:t>
                  </w:r>
                </w:p>
                <w:p w:rsidR="003F29B8" w:rsidRDefault="003F29B8" w:rsidP="00581F5A"/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Наличие в образовательной организации следующих педагогических работников: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/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Музыкального руководителя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да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Инструктора по физической культуре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да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Учителя-логопеда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нет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1.15.4.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 xml:space="preserve">Логопеда 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нет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1.15.5.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Учителя-дефектолога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нет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1.15.6.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Педагога-психолога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нет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Инфраструктура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/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2.1.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Общая площадь помещений, в которых осуществляется образовательная деятельность, в расчете на одного воспитанника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5677CF" w:rsidP="00581F5A">
                  <w:r>
                    <w:t>3</w:t>
                  </w:r>
                  <w:r w:rsidR="003F29B8">
                    <w:t>,0 кв.м.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2.2.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Площадь помещений для организации дополнительных видов деятельности воспитанников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0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2.3.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Наличие физкультурного зала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да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2.4.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Наличие музыкального зала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да</w:t>
                  </w:r>
                </w:p>
              </w:tc>
            </w:tr>
            <w:tr w:rsidR="003F29B8" w:rsidRPr="003435C8" w:rsidTr="00581F5A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2.5.</w:t>
                  </w:r>
                </w:p>
              </w:tc>
              <w:tc>
                <w:tcPr>
                  <w:tcW w:w="7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      </w:r>
                </w:p>
              </w:tc>
              <w:tc>
                <w:tcPr>
                  <w:tcW w:w="1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9B8" w:rsidRDefault="003F29B8" w:rsidP="00581F5A">
                  <w:r>
                    <w:t>да</w:t>
                  </w:r>
                </w:p>
              </w:tc>
            </w:tr>
          </w:tbl>
          <w:p w:rsidR="003F29B8" w:rsidRDefault="003F29B8" w:rsidP="00581F5A">
            <w:pPr>
              <w:autoSpaceDE w:val="0"/>
              <w:autoSpaceDN w:val="0"/>
              <w:adjustRightInd w:val="0"/>
              <w:spacing w:before="40" w:after="40"/>
              <w:jc w:val="both"/>
            </w:pPr>
          </w:p>
          <w:p w:rsidR="003F29B8" w:rsidRDefault="003F29B8" w:rsidP="00581F5A">
            <w:pPr>
              <w:suppressAutoHyphens/>
              <w:contextualSpacing/>
              <w:jc w:val="both"/>
              <w:rPr>
                <w:lang w:eastAsia="ar-SA"/>
              </w:rPr>
            </w:pPr>
          </w:p>
          <w:p w:rsidR="003F29B8" w:rsidRPr="008231CB" w:rsidRDefault="003F29B8" w:rsidP="00581F5A">
            <w:pPr>
              <w:shd w:val="clear" w:color="auto" w:fill="FFFFFF"/>
              <w:ind w:right="38"/>
              <w:jc w:val="both"/>
              <w:rPr>
                <w:spacing w:val="-4"/>
              </w:rPr>
            </w:pPr>
          </w:p>
          <w:p w:rsidR="003F29B8" w:rsidRPr="00EA6F6C" w:rsidRDefault="003F29B8" w:rsidP="00581F5A">
            <w:pPr>
              <w:jc w:val="both"/>
            </w:pPr>
          </w:p>
        </w:tc>
      </w:tr>
      <w:tr w:rsidR="003F29B8" w:rsidRPr="00B9643D" w:rsidTr="00581F5A">
        <w:trPr>
          <w:gridAfter w:val="1"/>
          <w:wAfter w:w="7985" w:type="dxa"/>
          <w:trHeight w:val="368"/>
        </w:trPr>
        <w:tc>
          <w:tcPr>
            <w:tcW w:w="2208" w:type="dxa"/>
          </w:tcPr>
          <w:p w:rsidR="003F29B8" w:rsidRPr="00B9643D" w:rsidRDefault="003F29B8" w:rsidP="00581F5A">
            <w:pPr>
              <w:jc w:val="center"/>
              <w:rPr>
                <w:sz w:val="20"/>
                <w:szCs w:val="20"/>
              </w:rPr>
            </w:pPr>
          </w:p>
        </w:tc>
      </w:tr>
      <w:tr w:rsidR="003F29B8" w:rsidRPr="00B9643D" w:rsidTr="00581F5A">
        <w:trPr>
          <w:gridAfter w:val="1"/>
          <w:wAfter w:w="7985" w:type="dxa"/>
          <w:trHeight w:val="390"/>
        </w:trPr>
        <w:tc>
          <w:tcPr>
            <w:tcW w:w="2208" w:type="dxa"/>
          </w:tcPr>
          <w:p w:rsidR="003F29B8" w:rsidRPr="00B9643D" w:rsidRDefault="003F29B8" w:rsidP="00581F5A">
            <w:pPr>
              <w:jc w:val="center"/>
              <w:rPr>
                <w:sz w:val="20"/>
                <w:szCs w:val="20"/>
              </w:rPr>
            </w:pPr>
          </w:p>
        </w:tc>
      </w:tr>
      <w:tr w:rsidR="003F29B8" w:rsidRPr="00B9643D" w:rsidTr="00581F5A">
        <w:trPr>
          <w:gridAfter w:val="1"/>
          <w:wAfter w:w="7985" w:type="dxa"/>
          <w:trHeight w:val="368"/>
        </w:trPr>
        <w:tc>
          <w:tcPr>
            <w:tcW w:w="2208" w:type="dxa"/>
          </w:tcPr>
          <w:p w:rsidR="003F29B8" w:rsidRPr="00B9643D" w:rsidRDefault="003F29B8" w:rsidP="00581F5A">
            <w:pPr>
              <w:jc w:val="center"/>
              <w:rPr>
                <w:sz w:val="20"/>
                <w:szCs w:val="20"/>
              </w:rPr>
            </w:pPr>
          </w:p>
        </w:tc>
      </w:tr>
      <w:tr w:rsidR="003F29B8" w:rsidRPr="00B9643D" w:rsidTr="00581F5A">
        <w:trPr>
          <w:gridAfter w:val="1"/>
          <w:wAfter w:w="7985" w:type="dxa"/>
          <w:trHeight w:val="390"/>
        </w:trPr>
        <w:tc>
          <w:tcPr>
            <w:tcW w:w="2208" w:type="dxa"/>
          </w:tcPr>
          <w:p w:rsidR="003F29B8" w:rsidRPr="00B9643D" w:rsidRDefault="003F29B8" w:rsidP="00581F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31CB" w:rsidRPr="00E376ED" w:rsidRDefault="008231CB" w:rsidP="008231CB"/>
    <w:p w:rsidR="002C436C" w:rsidRDefault="002C436C" w:rsidP="007A72AD">
      <w:pPr>
        <w:jc w:val="both"/>
        <w:rPr>
          <w:i/>
          <w:szCs w:val="28"/>
        </w:rPr>
      </w:pPr>
    </w:p>
    <w:p w:rsidR="002C436C" w:rsidRDefault="002C436C" w:rsidP="007A72AD">
      <w:pPr>
        <w:jc w:val="both"/>
        <w:rPr>
          <w:i/>
          <w:szCs w:val="28"/>
        </w:rPr>
      </w:pPr>
    </w:p>
    <w:p w:rsidR="008231CB" w:rsidRDefault="008231CB" w:rsidP="008231CB">
      <w:pPr>
        <w:jc w:val="both"/>
        <w:rPr>
          <w:b/>
          <w:i/>
        </w:rPr>
      </w:pPr>
    </w:p>
    <w:p w:rsidR="008231CB" w:rsidRDefault="008231CB" w:rsidP="008231CB">
      <w:pPr>
        <w:jc w:val="both"/>
        <w:rPr>
          <w:b/>
          <w:i/>
        </w:rPr>
      </w:pPr>
    </w:p>
    <w:p w:rsidR="008231CB" w:rsidRDefault="008231CB" w:rsidP="008231CB">
      <w:pPr>
        <w:jc w:val="both"/>
        <w:rPr>
          <w:b/>
          <w:i/>
        </w:rPr>
      </w:pPr>
    </w:p>
    <w:p w:rsidR="008231CB" w:rsidRDefault="008231CB" w:rsidP="008231CB">
      <w:pPr>
        <w:jc w:val="both"/>
        <w:rPr>
          <w:b/>
          <w:i/>
        </w:rPr>
      </w:pPr>
    </w:p>
    <w:p w:rsidR="00EB2635" w:rsidRPr="004E03CE" w:rsidRDefault="00EB2635" w:rsidP="000413B3">
      <w:pPr>
        <w:contextualSpacing/>
        <w:rPr>
          <w:i/>
        </w:rPr>
      </w:pPr>
    </w:p>
    <w:p w:rsidR="007A72AD" w:rsidRDefault="007A72AD" w:rsidP="007A72AD">
      <w:pPr>
        <w:contextualSpacing/>
        <w:jc w:val="both"/>
        <w:rPr>
          <w:b/>
          <w:i/>
          <w:u w:val="single"/>
        </w:rPr>
      </w:pPr>
    </w:p>
    <w:tbl>
      <w:tblPr>
        <w:tblW w:w="10348" w:type="dxa"/>
        <w:tblInd w:w="108" w:type="dxa"/>
        <w:tblLook w:val="04A0"/>
      </w:tblPr>
      <w:tblGrid>
        <w:gridCol w:w="426"/>
        <w:gridCol w:w="2126"/>
        <w:gridCol w:w="1843"/>
        <w:gridCol w:w="141"/>
        <w:gridCol w:w="1843"/>
        <w:gridCol w:w="365"/>
        <w:gridCol w:w="1761"/>
        <w:gridCol w:w="82"/>
        <w:gridCol w:w="1761"/>
      </w:tblGrid>
      <w:tr w:rsidR="007A72AD" w:rsidRPr="004E1229" w:rsidTr="007A72AD">
        <w:trPr>
          <w:trHeight w:val="390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8231CB" w:rsidRDefault="008231CB" w:rsidP="008231CB"/>
          <w:p w:rsidR="008231CB" w:rsidRPr="004E1229" w:rsidRDefault="008231CB" w:rsidP="007A72AD">
            <w:pPr>
              <w:jc w:val="center"/>
            </w:pPr>
          </w:p>
        </w:tc>
        <w:tc>
          <w:tcPr>
            <w:tcW w:w="1843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1984" w:type="dxa"/>
            <w:gridSpan w:val="2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208" w:type="dxa"/>
            <w:gridSpan w:val="3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1761" w:type="dxa"/>
          </w:tcPr>
          <w:p w:rsidR="007A72AD" w:rsidRPr="004E1229" w:rsidRDefault="007A72AD" w:rsidP="007A72AD">
            <w:pPr>
              <w:jc w:val="center"/>
            </w:pPr>
          </w:p>
        </w:tc>
      </w:tr>
      <w:tr w:rsidR="00EB2635" w:rsidRPr="004E1229" w:rsidTr="007A72AD">
        <w:trPr>
          <w:trHeight w:val="390"/>
        </w:trPr>
        <w:tc>
          <w:tcPr>
            <w:tcW w:w="10348" w:type="dxa"/>
            <w:gridSpan w:val="9"/>
          </w:tcPr>
          <w:p w:rsidR="00EB2635" w:rsidRPr="00EA6F6C" w:rsidRDefault="00EB2635" w:rsidP="00581F5A">
            <w:pPr>
              <w:jc w:val="both"/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0413B3" w:rsidRPr="004E1229" w:rsidTr="007A72AD">
        <w:trPr>
          <w:gridAfter w:val="2"/>
          <w:wAfter w:w="1843" w:type="dxa"/>
          <w:trHeight w:val="390"/>
        </w:trPr>
        <w:tc>
          <w:tcPr>
            <w:tcW w:w="426" w:type="dxa"/>
          </w:tcPr>
          <w:p w:rsidR="000413B3" w:rsidRPr="004E1229" w:rsidRDefault="000413B3" w:rsidP="007A72AD">
            <w:pPr>
              <w:jc w:val="center"/>
            </w:pPr>
          </w:p>
        </w:tc>
        <w:tc>
          <w:tcPr>
            <w:tcW w:w="2126" w:type="dxa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0413B3" w:rsidRPr="004E1229" w:rsidTr="007A72AD">
        <w:trPr>
          <w:gridAfter w:val="2"/>
          <w:wAfter w:w="1843" w:type="dxa"/>
          <w:trHeight w:val="368"/>
        </w:trPr>
        <w:tc>
          <w:tcPr>
            <w:tcW w:w="426" w:type="dxa"/>
          </w:tcPr>
          <w:p w:rsidR="000413B3" w:rsidRPr="004E1229" w:rsidRDefault="000413B3" w:rsidP="007A72AD">
            <w:pPr>
              <w:jc w:val="center"/>
            </w:pPr>
          </w:p>
        </w:tc>
        <w:tc>
          <w:tcPr>
            <w:tcW w:w="2126" w:type="dxa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413B3" w:rsidRPr="00B9643D" w:rsidRDefault="000413B3" w:rsidP="000413B3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0413B3" w:rsidRPr="004E1229" w:rsidTr="007A72AD">
        <w:trPr>
          <w:gridAfter w:val="2"/>
          <w:wAfter w:w="1843" w:type="dxa"/>
          <w:trHeight w:val="390"/>
        </w:trPr>
        <w:tc>
          <w:tcPr>
            <w:tcW w:w="426" w:type="dxa"/>
          </w:tcPr>
          <w:p w:rsidR="000413B3" w:rsidRPr="004E1229" w:rsidRDefault="000413B3" w:rsidP="007A72AD">
            <w:pPr>
              <w:jc w:val="center"/>
            </w:pPr>
          </w:p>
        </w:tc>
        <w:tc>
          <w:tcPr>
            <w:tcW w:w="2126" w:type="dxa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2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0413B3" w:rsidRPr="00B9643D" w:rsidRDefault="000413B3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0413B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90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10348" w:type="dxa"/>
            <w:gridSpan w:val="9"/>
          </w:tcPr>
          <w:p w:rsidR="007A72AD" w:rsidRPr="00B9643D" w:rsidRDefault="007A72AD" w:rsidP="007A72AD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EB2635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  <w:tr w:rsidR="007A72AD" w:rsidRPr="004E1229" w:rsidTr="007A72AD">
        <w:trPr>
          <w:trHeight w:val="368"/>
        </w:trPr>
        <w:tc>
          <w:tcPr>
            <w:tcW w:w="426" w:type="dxa"/>
          </w:tcPr>
          <w:p w:rsidR="007A72AD" w:rsidRPr="004E1229" w:rsidRDefault="007A72AD" w:rsidP="007A72AD">
            <w:pPr>
              <w:jc w:val="center"/>
            </w:pPr>
          </w:p>
        </w:tc>
        <w:tc>
          <w:tcPr>
            <w:tcW w:w="2126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8" w:type="dxa"/>
            <w:gridSpan w:val="3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</w:tcPr>
          <w:p w:rsidR="007A72AD" w:rsidRPr="00B9643D" w:rsidRDefault="007A72AD" w:rsidP="007A72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65C4" w:rsidRPr="00C60098" w:rsidRDefault="000165C4" w:rsidP="005677CF">
      <w:pPr>
        <w:pStyle w:val="11"/>
        <w:spacing w:line="276" w:lineRule="auto"/>
        <w:ind w:left="0"/>
        <w:jc w:val="both"/>
        <w:rPr>
          <w:b/>
          <w:bCs/>
          <w:color w:val="FF0000"/>
        </w:rPr>
      </w:pPr>
    </w:p>
    <w:sectPr w:rsidR="000165C4" w:rsidRPr="00C60098" w:rsidSect="008231CB">
      <w:footerReference w:type="even" r:id="rId14"/>
      <w:footerReference w:type="defaul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338" w:rsidRDefault="00A27338">
      <w:r>
        <w:separator/>
      </w:r>
    </w:p>
  </w:endnote>
  <w:endnote w:type="continuationSeparator" w:id="0">
    <w:p w:rsidR="00A27338" w:rsidRDefault="00A2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B" w:rsidRDefault="001277D7" w:rsidP="001853A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D5DD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D5DDB" w:rsidRDefault="008D5DDB" w:rsidP="004F612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DDB" w:rsidRDefault="001277D7" w:rsidP="001853AD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8D5DD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3479B">
      <w:rPr>
        <w:rStyle w:val="af1"/>
        <w:noProof/>
      </w:rPr>
      <w:t>2</w:t>
    </w:r>
    <w:r>
      <w:rPr>
        <w:rStyle w:val="af1"/>
      </w:rPr>
      <w:fldChar w:fldCharType="end"/>
    </w:r>
  </w:p>
  <w:p w:rsidR="008D5DDB" w:rsidRDefault="008D5DDB" w:rsidP="004F6121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338" w:rsidRDefault="00A27338">
      <w:r>
        <w:separator/>
      </w:r>
    </w:p>
  </w:footnote>
  <w:footnote w:type="continuationSeparator" w:id="0">
    <w:p w:rsidR="00A27338" w:rsidRDefault="00A273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4CC4F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8E594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D079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142D2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A483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B2EB9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F63DC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38641B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08980EE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476211"/>
    <w:multiLevelType w:val="hybridMultilevel"/>
    <w:tmpl w:val="0200F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536579"/>
    <w:multiLevelType w:val="hybridMultilevel"/>
    <w:tmpl w:val="2D52EB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B10ACC"/>
    <w:multiLevelType w:val="hybridMultilevel"/>
    <w:tmpl w:val="BB4E4A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70C91"/>
    <w:multiLevelType w:val="hybridMultilevel"/>
    <w:tmpl w:val="2AC63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A015C5"/>
    <w:multiLevelType w:val="hybridMultilevel"/>
    <w:tmpl w:val="C4C65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42242B9"/>
    <w:multiLevelType w:val="hybridMultilevel"/>
    <w:tmpl w:val="87D2F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0E37305"/>
    <w:multiLevelType w:val="hybridMultilevel"/>
    <w:tmpl w:val="9EBE466E"/>
    <w:lvl w:ilvl="0" w:tplc="F8EC2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0"/>
  </w:num>
  <w:num w:numId="15">
    <w:abstractNumId w:val="11"/>
  </w:num>
  <w:num w:numId="16">
    <w:abstractNumId w:val="1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5C4"/>
    <w:rsid w:val="00004ECE"/>
    <w:rsid w:val="00006C1E"/>
    <w:rsid w:val="000165C4"/>
    <w:rsid w:val="000204AC"/>
    <w:rsid w:val="0002373E"/>
    <w:rsid w:val="00024D07"/>
    <w:rsid w:val="00034140"/>
    <w:rsid w:val="000413B3"/>
    <w:rsid w:val="000430DC"/>
    <w:rsid w:val="00044196"/>
    <w:rsid w:val="00052E57"/>
    <w:rsid w:val="0005365D"/>
    <w:rsid w:val="000536F4"/>
    <w:rsid w:val="00053CE2"/>
    <w:rsid w:val="00056BD1"/>
    <w:rsid w:val="00061EE9"/>
    <w:rsid w:val="00065755"/>
    <w:rsid w:val="000711DC"/>
    <w:rsid w:val="000834BD"/>
    <w:rsid w:val="00083A7D"/>
    <w:rsid w:val="00092391"/>
    <w:rsid w:val="00093497"/>
    <w:rsid w:val="0009753B"/>
    <w:rsid w:val="000A5322"/>
    <w:rsid w:val="000A6012"/>
    <w:rsid w:val="000B01B7"/>
    <w:rsid w:val="000B72F2"/>
    <w:rsid w:val="000D1DBD"/>
    <w:rsid w:val="000D7E62"/>
    <w:rsid w:val="000F449E"/>
    <w:rsid w:val="0010355A"/>
    <w:rsid w:val="00104097"/>
    <w:rsid w:val="00104E10"/>
    <w:rsid w:val="001067C0"/>
    <w:rsid w:val="00125E4A"/>
    <w:rsid w:val="001277D7"/>
    <w:rsid w:val="001328E6"/>
    <w:rsid w:val="00141A29"/>
    <w:rsid w:val="00151A00"/>
    <w:rsid w:val="00156B5C"/>
    <w:rsid w:val="00165A06"/>
    <w:rsid w:val="00166FCB"/>
    <w:rsid w:val="00171528"/>
    <w:rsid w:val="00184AEA"/>
    <w:rsid w:val="001853AD"/>
    <w:rsid w:val="001925F1"/>
    <w:rsid w:val="001A3A83"/>
    <w:rsid w:val="001A7016"/>
    <w:rsid w:val="001B3279"/>
    <w:rsid w:val="001D3528"/>
    <w:rsid w:val="001E29F9"/>
    <w:rsid w:val="001F428F"/>
    <w:rsid w:val="00200DFA"/>
    <w:rsid w:val="00204BF6"/>
    <w:rsid w:val="00204DBC"/>
    <w:rsid w:val="002234E4"/>
    <w:rsid w:val="00231115"/>
    <w:rsid w:val="00240469"/>
    <w:rsid w:val="002408F5"/>
    <w:rsid w:val="00260409"/>
    <w:rsid w:val="00275A75"/>
    <w:rsid w:val="002818A8"/>
    <w:rsid w:val="002838AD"/>
    <w:rsid w:val="002A3451"/>
    <w:rsid w:val="002A388D"/>
    <w:rsid w:val="002A73EA"/>
    <w:rsid w:val="002B4D61"/>
    <w:rsid w:val="002C12D2"/>
    <w:rsid w:val="002C436C"/>
    <w:rsid w:val="002C4EB1"/>
    <w:rsid w:val="002C7242"/>
    <w:rsid w:val="002E5D1F"/>
    <w:rsid w:val="002F227E"/>
    <w:rsid w:val="002F2863"/>
    <w:rsid w:val="00302564"/>
    <w:rsid w:val="00310D68"/>
    <w:rsid w:val="00320C14"/>
    <w:rsid w:val="0032262E"/>
    <w:rsid w:val="0032444E"/>
    <w:rsid w:val="00334F3E"/>
    <w:rsid w:val="003360C3"/>
    <w:rsid w:val="00337ADE"/>
    <w:rsid w:val="003435C8"/>
    <w:rsid w:val="00351A67"/>
    <w:rsid w:val="00357AD0"/>
    <w:rsid w:val="0036182C"/>
    <w:rsid w:val="00365AED"/>
    <w:rsid w:val="00371056"/>
    <w:rsid w:val="00374BD9"/>
    <w:rsid w:val="0037537E"/>
    <w:rsid w:val="00375A5D"/>
    <w:rsid w:val="00381437"/>
    <w:rsid w:val="00382044"/>
    <w:rsid w:val="003A0271"/>
    <w:rsid w:val="003A086B"/>
    <w:rsid w:val="003A13EB"/>
    <w:rsid w:val="003B1A2E"/>
    <w:rsid w:val="003B3DC5"/>
    <w:rsid w:val="003B3ED7"/>
    <w:rsid w:val="003B60F4"/>
    <w:rsid w:val="003D178E"/>
    <w:rsid w:val="003D24BC"/>
    <w:rsid w:val="003D65FB"/>
    <w:rsid w:val="003E359E"/>
    <w:rsid w:val="003E44C8"/>
    <w:rsid w:val="003F29B8"/>
    <w:rsid w:val="003F2F55"/>
    <w:rsid w:val="003F3F6A"/>
    <w:rsid w:val="003F5494"/>
    <w:rsid w:val="003F7562"/>
    <w:rsid w:val="00401CCC"/>
    <w:rsid w:val="004200A8"/>
    <w:rsid w:val="00430B7F"/>
    <w:rsid w:val="004416A2"/>
    <w:rsid w:val="00445C52"/>
    <w:rsid w:val="00452F88"/>
    <w:rsid w:val="00456FAA"/>
    <w:rsid w:val="00464054"/>
    <w:rsid w:val="00467D37"/>
    <w:rsid w:val="0047578B"/>
    <w:rsid w:val="00475D10"/>
    <w:rsid w:val="004912D4"/>
    <w:rsid w:val="00491368"/>
    <w:rsid w:val="004A16CA"/>
    <w:rsid w:val="004A6007"/>
    <w:rsid w:val="004C1CD4"/>
    <w:rsid w:val="004C4B31"/>
    <w:rsid w:val="004D2334"/>
    <w:rsid w:val="004E3E2A"/>
    <w:rsid w:val="004E785B"/>
    <w:rsid w:val="004F1294"/>
    <w:rsid w:val="004F5DDC"/>
    <w:rsid w:val="004F6121"/>
    <w:rsid w:val="00501BC9"/>
    <w:rsid w:val="005058B1"/>
    <w:rsid w:val="005063D5"/>
    <w:rsid w:val="00510B03"/>
    <w:rsid w:val="0051396B"/>
    <w:rsid w:val="00525AAB"/>
    <w:rsid w:val="00535F99"/>
    <w:rsid w:val="005426DD"/>
    <w:rsid w:val="0055478E"/>
    <w:rsid w:val="005550F1"/>
    <w:rsid w:val="005677CF"/>
    <w:rsid w:val="005727E5"/>
    <w:rsid w:val="00581F5A"/>
    <w:rsid w:val="00591E6E"/>
    <w:rsid w:val="00592E70"/>
    <w:rsid w:val="0059344B"/>
    <w:rsid w:val="005A386C"/>
    <w:rsid w:val="005A50BB"/>
    <w:rsid w:val="005B0E38"/>
    <w:rsid w:val="005B6D40"/>
    <w:rsid w:val="005B7592"/>
    <w:rsid w:val="005C6772"/>
    <w:rsid w:val="005D01DB"/>
    <w:rsid w:val="005D17B4"/>
    <w:rsid w:val="005D5804"/>
    <w:rsid w:val="005E41D6"/>
    <w:rsid w:val="005E4C17"/>
    <w:rsid w:val="005F4EA0"/>
    <w:rsid w:val="00601EF6"/>
    <w:rsid w:val="0060544B"/>
    <w:rsid w:val="0060615B"/>
    <w:rsid w:val="006074E6"/>
    <w:rsid w:val="00610DBA"/>
    <w:rsid w:val="00620CA1"/>
    <w:rsid w:val="006212AB"/>
    <w:rsid w:val="006244B4"/>
    <w:rsid w:val="006247CF"/>
    <w:rsid w:val="006349A4"/>
    <w:rsid w:val="00636DA2"/>
    <w:rsid w:val="006435C5"/>
    <w:rsid w:val="00662FB9"/>
    <w:rsid w:val="00663432"/>
    <w:rsid w:val="006762E0"/>
    <w:rsid w:val="00687552"/>
    <w:rsid w:val="00691508"/>
    <w:rsid w:val="00692BEE"/>
    <w:rsid w:val="00693CA1"/>
    <w:rsid w:val="006974EA"/>
    <w:rsid w:val="00697AFC"/>
    <w:rsid w:val="006A4680"/>
    <w:rsid w:val="006B5624"/>
    <w:rsid w:val="006B77AE"/>
    <w:rsid w:val="006C28AD"/>
    <w:rsid w:val="006C4F7D"/>
    <w:rsid w:val="006C6199"/>
    <w:rsid w:val="006C6A1D"/>
    <w:rsid w:val="006D3C2B"/>
    <w:rsid w:val="006E1C19"/>
    <w:rsid w:val="006E72B0"/>
    <w:rsid w:val="006F12B6"/>
    <w:rsid w:val="007029A7"/>
    <w:rsid w:val="00703461"/>
    <w:rsid w:val="00704633"/>
    <w:rsid w:val="0071047B"/>
    <w:rsid w:val="00714BA4"/>
    <w:rsid w:val="0072266C"/>
    <w:rsid w:val="00722BFA"/>
    <w:rsid w:val="00727CC2"/>
    <w:rsid w:val="0073049E"/>
    <w:rsid w:val="00732EF5"/>
    <w:rsid w:val="00741ADF"/>
    <w:rsid w:val="00744249"/>
    <w:rsid w:val="007717BF"/>
    <w:rsid w:val="00774509"/>
    <w:rsid w:val="0078100A"/>
    <w:rsid w:val="00787FD2"/>
    <w:rsid w:val="00791ECB"/>
    <w:rsid w:val="00795367"/>
    <w:rsid w:val="00795495"/>
    <w:rsid w:val="007A23B3"/>
    <w:rsid w:val="007A6338"/>
    <w:rsid w:val="007A72AD"/>
    <w:rsid w:val="007B6543"/>
    <w:rsid w:val="007C42A0"/>
    <w:rsid w:val="007D507A"/>
    <w:rsid w:val="007D6F16"/>
    <w:rsid w:val="007E3625"/>
    <w:rsid w:val="007E4B32"/>
    <w:rsid w:val="007E5662"/>
    <w:rsid w:val="007F4D4F"/>
    <w:rsid w:val="007F673F"/>
    <w:rsid w:val="00801094"/>
    <w:rsid w:val="008111D0"/>
    <w:rsid w:val="00820E3E"/>
    <w:rsid w:val="008231CB"/>
    <w:rsid w:val="00824BB0"/>
    <w:rsid w:val="00827FE0"/>
    <w:rsid w:val="00836D73"/>
    <w:rsid w:val="00853D6B"/>
    <w:rsid w:val="008545F1"/>
    <w:rsid w:val="0086042C"/>
    <w:rsid w:val="00872243"/>
    <w:rsid w:val="0088493C"/>
    <w:rsid w:val="0088650A"/>
    <w:rsid w:val="008938E0"/>
    <w:rsid w:val="00894A36"/>
    <w:rsid w:val="008A4CE2"/>
    <w:rsid w:val="008B12B4"/>
    <w:rsid w:val="008B149D"/>
    <w:rsid w:val="008B3EF4"/>
    <w:rsid w:val="008C44C7"/>
    <w:rsid w:val="008D5DDB"/>
    <w:rsid w:val="008D65A7"/>
    <w:rsid w:val="009053B1"/>
    <w:rsid w:val="00905B52"/>
    <w:rsid w:val="00905F95"/>
    <w:rsid w:val="00913A0B"/>
    <w:rsid w:val="00914B15"/>
    <w:rsid w:val="00921617"/>
    <w:rsid w:val="00922D83"/>
    <w:rsid w:val="00924190"/>
    <w:rsid w:val="00951E97"/>
    <w:rsid w:val="00953D05"/>
    <w:rsid w:val="00954FED"/>
    <w:rsid w:val="00957C56"/>
    <w:rsid w:val="0096446C"/>
    <w:rsid w:val="009664C3"/>
    <w:rsid w:val="00966940"/>
    <w:rsid w:val="0097746B"/>
    <w:rsid w:val="0098360B"/>
    <w:rsid w:val="00984490"/>
    <w:rsid w:val="00985121"/>
    <w:rsid w:val="0099060E"/>
    <w:rsid w:val="009913A4"/>
    <w:rsid w:val="00992660"/>
    <w:rsid w:val="009A5527"/>
    <w:rsid w:val="009A583F"/>
    <w:rsid w:val="009A5C6F"/>
    <w:rsid w:val="009A666C"/>
    <w:rsid w:val="009D28FE"/>
    <w:rsid w:val="009E1375"/>
    <w:rsid w:val="009E312F"/>
    <w:rsid w:val="009E388B"/>
    <w:rsid w:val="009F61FB"/>
    <w:rsid w:val="00A04847"/>
    <w:rsid w:val="00A06B9F"/>
    <w:rsid w:val="00A15076"/>
    <w:rsid w:val="00A1585C"/>
    <w:rsid w:val="00A21AE0"/>
    <w:rsid w:val="00A27338"/>
    <w:rsid w:val="00A27A16"/>
    <w:rsid w:val="00A3424F"/>
    <w:rsid w:val="00A40396"/>
    <w:rsid w:val="00A638E3"/>
    <w:rsid w:val="00A64695"/>
    <w:rsid w:val="00A65745"/>
    <w:rsid w:val="00A6651B"/>
    <w:rsid w:val="00A77047"/>
    <w:rsid w:val="00A9347B"/>
    <w:rsid w:val="00A9519D"/>
    <w:rsid w:val="00A95E72"/>
    <w:rsid w:val="00AA416D"/>
    <w:rsid w:val="00AA704C"/>
    <w:rsid w:val="00AB61F3"/>
    <w:rsid w:val="00AB6742"/>
    <w:rsid w:val="00AC0FB8"/>
    <w:rsid w:val="00AC64E5"/>
    <w:rsid w:val="00AD4EF4"/>
    <w:rsid w:val="00AD53EB"/>
    <w:rsid w:val="00AE4DC8"/>
    <w:rsid w:val="00AF0B06"/>
    <w:rsid w:val="00B04459"/>
    <w:rsid w:val="00B06F96"/>
    <w:rsid w:val="00B112A6"/>
    <w:rsid w:val="00B1314F"/>
    <w:rsid w:val="00B2499C"/>
    <w:rsid w:val="00B30F81"/>
    <w:rsid w:val="00B3479B"/>
    <w:rsid w:val="00B37BA7"/>
    <w:rsid w:val="00B5554D"/>
    <w:rsid w:val="00B60391"/>
    <w:rsid w:val="00B62A72"/>
    <w:rsid w:val="00B77027"/>
    <w:rsid w:val="00B85B59"/>
    <w:rsid w:val="00B97AF8"/>
    <w:rsid w:val="00BA2F4C"/>
    <w:rsid w:val="00BC1914"/>
    <w:rsid w:val="00BC513B"/>
    <w:rsid w:val="00BC79D1"/>
    <w:rsid w:val="00BD1042"/>
    <w:rsid w:val="00BE171B"/>
    <w:rsid w:val="00BE3FFA"/>
    <w:rsid w:val="00BE5630"/>
    <w:rsid w:val="00BF59B0"/>
    <w:rsid w:val="00BF6BBD"/>
    <w:rsid w:val="00C10E55"/>
    <w:rsid w:val="00C10F60"/>
    <w:rsid w:val="00C14312"/>
    <w:rsid w:val="00C16530"/>
    <w:rsid w:val="00C17774"/>
    <w:rsid w:val="00C21B19"/>
    <w:rsid w:val="00C3747C"/>
    <w:rsid w:val="00C43D31"/>
    <w:rsid w:val="00C467D1"/>
    <w:rsid w:val="00C54AA7"/>
    <w:rsid w:val="00C65796"/>
    <w:rsid w:val="00C75724"/>
    <w:rsid w:val="00C77C4A"/>
    <w:rsid w:val="00C83F7B"/>
    <w:rsid w:val="00C90173"/>
    <w:rsid w:val="00C92B80"/>
    <w:rsid w:val="00C92F0B"/>
    <w:rsid w:val="00C9585B"/>
    <w:rsid w:val="00C95ADD"/>
    <w:rsid w:val="00C96A7B"/>
    <w:rsid w:val="00C97606"/>
    <w:rsid w:val="00CA78F2"/>
    <w:rsid w:val="00CA7EED"/>
    <w:rsid w:val="00CB3A37"/>
    <w:rsid w:val="00CC717E"/>
    <w:rsid w:val="00CC7A64"/>
    <w:rsid w:val="00CD30E5"/>
    <w:rsid w:val="00CD6E76"/>
    <w:rsid w:val="00CE34D7"/>
    <w:rsid w:val="00CE646E"/>
    <w:rsid w:val="00CF386C"/>
    <w:rsid w:val="00D1667F"/>
    <w:rsid w:val="00D169E4"/>
    <w:rsid w:val="00D21050"/>
    <w:rsid w:val="00D22E57"/>
    <w:rsid w:val="00D26CAB"/>
    <w:rsid w:val="00D37052"/>
    <w:rsid w:val="00D51206"/>
    <w:rsid w:val="00D52AB5"/>
    <w:rsid w:val="00D65D9C"/>
    <w:rsid w:val="00D67B5A"/>
    <w:rsid w:val="00D77BE2"/>
    <w:rsid w:val="00D838F3"/>
    <w:rsid w:val="00D85407"/>
    <w:rsid w:val="00D91875"/>
    <w:rsid w:val="00D951C1"/>
    <w:rsid w:val="00DB1A49"/>
    <w:rsid w:val="00DB1AAC"/>
    <w:rsid w:val="00DB3DD2"/>
    <w:rsid w:val="00DD2025"/>
    <w:rsid w:val="00DF767F"/>
    <w:rsid w:val="00E00C49"/>
    <w:rsid w:val="00E06B0E"/>
    <w:rsid w:val="00E1627C"/>
    <w:rsid w:val="00E24CB7"/>
    <w:rsid w:val="00E26862"/>
    <w:rsid w:val="00E338CA"/>
    <w:rsid w:val="00E33AA3"/>
    <w:rsid w:val="00E414CA"/>
    <w:rsid w:val="00E42958"/>
    <w:rsid w:val="00E54D3E"/>
    <w:rsid w:val="00E70912"/>
    <w:rsid w:val="00E81720"/>
    <w:rsid w:val="00E92443"/>
    <w:rsid w:val="00EA1B50"/>
    <w:rsid w:val="00EA3320"/>
    <w:rsid w:val="00EB2635"/>
    <w:rsid w:val="00EB7112"/>
    <w:rsid w:val="00EC5650"/>
    <w:rsid w:val="00ED1939"/>
    <w:rsid w:val="00ED1E16"/>
    <w:rsid w:val="00ED2E96"/>
    <w:rsid w:val="00EE177E"/>
    <w:rsid w:val="00EE3A51"/>
    <w:rsid w:val="00EE4C58"/>
    <w:rsid w:val="00EE4F11"/>
    <w:rsid w:val="00EF3F7A"/>
    <w:rsid w:val="00EF54DA"/>
    <w:rsid w:val="00F05C74"/>
    <w:rsid w:val="00F0677C"/>
    <w:rsid w:val="00F2254B"/>
    <w:rsid w:val="00F22AC6"/>
    <w:rsid w:val="00F248D0"/>
    <w:rsid w:val="00F36016"/>
    <w:rsid w:val="00F41412"/>
    <w:rsid w:val="00F4275A"/>
    <w:rsid w:val="00F47F44"/>
    <w:rsid w:val="00F60739"/>
    <w:rsid w:val="00F74A00"/>
    <w:rsid w:val="00F844DB"/>
    <w:rsid w:val="00F909F4"/>
    <w:rsid w:val="00FB231A"/>
    <w:rsid w:val="00FC051A"/>
    <w:rsid w:val="00FC1CDF"/>
    <w:rsid w:val="00FC3498"/>
    <w:rsid w:val="00FC6159"/>
    <w:rsid w:val="00FF4D9D"/>
    <w:rsid w:val="00FF56B3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165C4"/>
    <w:rPr>
      <w:rFonts w:eastAsia="Calibri"/>
      <w:sz w:val="24"/>
      <w:szCs w:val="24"/>
    </w:rPr>
  </w:style>
  <w:style w:type="paragraph" w:styleId="1">
    <w:name w:val="heading 1"/>
    <w:basedOn w:val="a1"/>
    <w:next w:val="a1"/>
    <w:link w:val="10"/>
    <w:qFormat/>
    <w:rsid w:val="000165C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0">
    <w:name w:val="heading 2"/>
    <w:basedOn w:val="a1"/>
    <w:next w:val="a1"/>
    <w:link w:val="21"/>
    <w:qFormat/>
    <w:rsid w:val="007A72A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 w:bidi="he-IL"/>
    </w:rPr>
  </w:style>
  <w:style w:type="paragraph" w:styleId="31">
    <w:name w:val="heading 3"/>
    <w:basedOn w:val="a1"/>
    <w:next w:val="a1"/>
    <w:link w:val="32"/>
    <w:qFormat/>
    <w:rsid w:val="007A72A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 w:bidi="he-IL"/>
    </w:rPr>
  </w:style>
  <w:style w:type="paragraph" w:styleId="41">
    <w:name w:val="heading 4"/>
    <w:basedOn w:val="a1"/>
    <w:next w:val="a1"/>
    <w:link w:val="42"/>
    <w:qFormat/>
    <w:rsid w:val="007A72AD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 w:bidi="he-IL"/>
    </w:rPr>
  </w:style>
  <w:style w:type="paragraph" w:styleId="51">
    <w:name w:val="heading 5"/>
    <w:basedOn w:val="a1"/>
    <w:next w:val="a1"/>
    <w:link w:val="52"/>
    <w:qFormat/>
    <w:rsid w:val="007A72A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n-US" w:bidi="he-IL"/>
    </w:rPr>
  </w:style>
  <w:style w:type="paragraph" w:styleId="6">
    <w:name w:val="heading 6"/>
    <w:basedOn w:val="a1"/>
    <w:next w:val="a1"/>
    <w:link w:val="60"/>
    <w:qFormat/>
    <w:rsid w:val="007A72AD"/>
    <w:pPr>
      <w:spacing w:before="240" w:after="60"/>
      <w:outlineLvl w:val="5"/>
    </w:pPr>
    <w:rPr>
      <w:rFonts w:eastAsia="Times New Roman"/>
      <w:b/>
      <w:bCs/>
      <w:sz w:val="22"/>
      <w:szCs w:val="22"/>
      <w:lang w:eastAsia="en-US" w:bidi="he-IL"/>
    </w:rPr>
  </w:style>
  <w:style w:type="paragraph" w:styleId="7">
    <w:name w:val="heading 7"/>
    <w:basedOn w:val="a1"/>
    <w:next w:val="a1"/>
    <w:link w:val="70"/>
    <w:qFormat/>
    <w:rsid w:val="007A72AD"/>
    <w:pPr>
      <w:spacing w:before="240" w:after="60"/>
      <w:outlineLvl w:val="6"/>
    </w:pPr>
    <w:rPr>
      <w:rFonts w:eastAsia="Times New Roman"/>
      <w:lang w:eastAsia="en-US" w:bidi="he-IL"/>
    </w:rPr>
  </w:style>
  <w:style w:type="paragraph" w:styleId="8">
    <w:name w:val="heading 8"/>
    <w:basedOn w:val="a1"/>
    <w:next w:val="a1"/>
    <w:link w:val="80"/>
    <w:qFormat/>
    <w:rsid w:val="007A72AD"/>
    <w:pPr>
      <w:spacing w:before="240" w:after="60"/>
      <w:outlineLvl w:val="7"/>
    </w:pPr>
    <w:rPr>
      <w:rFonts w:eastAsia="Times New Roman"/>
      <w:i/>
      <w:iCs/>
      <w:lang w:eastAsia="en-US" w:bidi="he-IL"/>
    </w:rPr>
  </w:style>
  <w:style w:type="paragraph" w:styleId="9">
    <w:name w:val="heading 9"/>
    <w:basedOn w:val="a1"/>
    <w:next w:val="a1"/>
    <w:link w:val="90"/>
    <w:qFormat/>
    <w:rsid w:val="007A72AD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eastAsia="en-US" w:bidi="he-I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locked/>
    <w:rsid w:val="000165C4"/>
    <w:rPr>
      <w:rFonts w:ascii="Arial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1">
    <w:name w:val="Заголовок 2 Знак"/>
    <w:basedOn w:val="a2"/>
    <w:link w:val="20"/>
    <w:rsid w:val="007A72AD"/>
    <w:rPr>
      <w:rFonts w:ascii="Arial" w:hAnsi="Arial" w:cs="Arial"/>
      <w:b/>
      <w:bCs/>
      <w:i/>
      <w:iCs/>
      <w:sz w:val="28"/>
      <w:szCs w:val="28"/>
      <w:lang w:eastAsia="en-US" w:bidi="he-IL"/>
    </w:rPr>
  </w:style>
  <w:style w:type="character" w:customStyle="1" w:styleId="32">
    <w:name w:val="Заголовок 3 Знак"/>
    <w:basedOn w:val="a2"/>
    <w:link w:val="31"/>
    <w:rsid w:val="007A72AD"/>
    <w:rPr>
      <w:rFonts w:ascii="Arial" w:hAnsi="Arial" w:cs="Arial"/>
      <w:b/>
      <w:bCs/>
      <w:sz w:val="26"/>
      <w:szCs w:val="26"/>
      <w:lang w:eastAsia="en-US" w:bidi="he-IL"/>
    </w:rPr>
  </w:style>
  <w:style w:type="character" w:customStyle="1" w:styleId="42">
    <w:name w:val="Заголовок 4 Знак"/>
    <w:basedOn w:val="a2"/>
    <w:link w:val="41"/>
    <w:rsid w:val="007A72AD"/>
    <w:rPr>
      <w:b/>
      <w:bCs/>
      <w:sz w:val="28"/>
      <w:szCs w:val="28"/>
      <w:lang w:eastAsia="en-US" w:bidi="he-IL"/>
    </w:rPr>
  </w:style>
  <w:style w:type="character" w:customStyle="1" w:styleId="52">
    <w:name w:val="Заголовок 5 Знак"/>
    <w:basedOn w:val="a2"/>
    <w:link w:val="51"/>
    <w:rsid w:val="007A72AD"/>
    <w:rPr>
      <w:b/>
      <w:bCs/>
      <w:i/>
      <w:iCs/>
      <w:sz w:val="26"/>
      <w:szCs w:val="26"/>
      <w:lang w:eastAsia="en-US" w:bidi="he-IL"/>
    </w:rPr>
  </w:style>
  <w:style w:type="character" w:customStyle="1" w:styleId="60">
    <w:name w:val="Заголовок 6 Знак"/>
    <w:basedOn w:val="a2"/>
    <w:link w:val="6"/>
    <w:rsid w:val="007A72AD"/>
    <w:rPr>
      <w:b/>
      <w:bCs/>
      <w:sz w:val="22"/>
      <w:szCs w:val="22"/>
      <w:lang w:eastAsia="en-US" w:bidi="he-IL"/>
    </w:rPr>
  </w:style>
  <w:style w:type="character" w:customStyle="1" w:styleId="70">
    <w:name w:val="Заголовок 7 Знак"/>
    <w:basedOn w:val="a2"/>
    <w:link w:val="7"/>
    <w:rsid w:val="007A72AD"/>
    <w:rPr>
      <w:sz w:val="24"/>
      <w:szCs w:val="24"/>
      <w:lang w:eastAsia="en-US" w:bidi="he-IL"/>
    </w:rPr>
  </w:style>
  <w:style w:type="character" w:customStyle="1" w:styleId="80">
    <w:name w:val="Заголовок 8 Знак"/>
    <w:basedOn w:val="a2"/>
    <w:link w:val="8"/>
    <w:rsid w:val="007A72AD"/>
    <w:rPr>
      <w:i/>
      <w:iCs/>
      <w:sz w:val="24"/>
      <w:szCs w:val="24"/>
      <w:lang w:eastAsia="en-US" w:bidi="he-IL"/>
    </w:rPr>
  </w:style>
  <w:style w:type="character" w:customStyle="1" w:styleId="90">
    <w:name w:val="Заголовок 9 Знак"/>
    <w:basedOn w:val="a2"/>
    <w:link w:val="9"/>
    <w:rsid w:val="007A72AD"/>
    <w:rPr>
      <w:rFonts w:ascii="Arial" w:hAnsi="Arial" w:cs="Arial"/>
      <w:sz w:val="22"/>
      <w:szCs w:val="22"/>
      <w:lang w:eastAsia="en-US" w:bidi="he-IL"/>
    </w:rPr>
  </w:style>
  <w:style w:type="paragraph" w:customStyle="1" w:styleId="11">
    <w:name w:val="Абзац списка1"/>
    <w:basedOn w:val="a1"/>
    <w:rsid w:val="000165C4"/>
    <w:pPr>
      <w:ind w:left="720"/>
    </w:pPr>
  </w:style>
  <w:style w:type="paragraph" w:styleId="a5">
    <w:name w:val="Balloon Text"/>
    <w:basedOn w:val="a1"/>
    <w:link w:val="a6"/>
    <w:uiPriority w:val="99"/>
    <w:semiHidden/>
    <w:rsid w:val="000165C4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2"/>
    <w:link w:val="a5"/>
    <w:uiPriority w:val="99"/>
    <w:semiHidden/>
    <w:locked/>
    <w:rsid w:val="000165C4"/>
    <w:rPr>
      <w:rFonts w:ascii="Tahoma" w:hAnsi="Tahoma" w:cs="Tahoma"/>
      <w:sz w:val="16"/>
      <w:szCs w:val="16"/>
      <w:lang w:val="ru-RU" w:eastAsia="en-US" w:bidi="ar-SA"/>
    </w:rPr>
  </w:style>
  <w:style w:type="character" w:styleId="a7">
    <w:name w:val="Hyperlink"/>
    <w:basedOn w:val="a2"/>
    <w:rsid w:val="000165C4"/>
    <w:rPr>
      <w:rFonts w:cs="Times New Roman"/>
      <w:color w:val="0000FF"/>
      <w:u w:val="single"/>
    </w:rPr>
  </w:style>
  <w:style w:type="paragraph" w:styleId="a8">
    <w:name w:val="Body Text"/>
    <w:basedOn w:val="a1"/>
    <w:link w:val="a9"/>
    <w:rsid w:val="000165C4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2"/>
    <w:link w:val="a8"/>
    <w:locked/>
    <w:rsid w:val="000165C4"/>
    <w:rPr>
      <w:rFonts w:eastAsia="Calibri"/>
      <w:sz w:val="24"/>
      <w:szCs w:val="24"/>
      <w:lang w:val="ru-RU" w:eastAsia="en-US" w:bidi="ar-SA"/>
    </w:rPr>
  </w:style>
  <w:style w:type="paragraph" w:customStyle="1" w:styleId="aa">
    <w:name w:val="МОН основной"/>
    <w:basedOn w:val="a1"/>
    <w:uiPriority w:val="99"/>
    <w:rsid w:val="000165C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paragraph" w:styleId="22">
    <w:name w:val="List Bullet 2"/>
    <w:basedOn w:val="a1"/>
    <w:autoRedefine/>
    <w:rsid w:val="00BD1042"/>
    <w:pPr>
      <w:ind w:left="142"/>
      <w:jc w:val="both"/>
    </w:pPr>
    <w:rPr>
      <w:b/>
      <w:bCs/>
      <w:i/>
      <w:lang w:eastAsia="en-US" w:bidi="he-IL"/>
    </w:rPr>
  </w:style>
  <w:style w:type="table" w:styleId="ab">
    <w:name w:val="Table Grid"/>
    <w:basedOn w:val="a3"/>
    <w:uiPriority w:val="59"/>
    <w:rsid w:val="00860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link w:val="NoSpacingChar"/>
    <w:rsid w:val="0086042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86042C"/>
    <w:rPr>
      <w:rFonts w:ascii="Calibri" w:hAnsi="Calibri"/>
      <w:sz w:val="22"/>
      <w:szCs w:val="22"/>
      <w:lang w:val="ru-RU" w:eastAsia="en-US" w:bidi="ar-SA"/>
    </w:rPr>
  </w:style>
  <w:style w:type="paragraph" w:customStyle="1" w:styleId="msonormalcxspmiddle">
    <w:name w:val="msonormalcxspmiddle"/>
    <w:basedOn w:val="a1"/>
    <w:rsid w:val="00BC1914"/>
    <w:pPr>
      <w:spacing w:before="100" w:beforeAutospacing="1" w:after="100" w:afterAutospacing="1"/>
    </w:pPr>
    <w:rPr>
      <w:rFonts w:eastAsia="Times New Roman"/>
    </w:rPr>
  </w:style>
  <w:style w:type="paragraph" w:styleId="ac">
    <w:name w:val="List Paragraph"/>
    <w:basedOn w:val="a1"/>
    <w:uiPriority w:val="34"/>
    <w:qFormat/>
    <w:rsid w:val="001B32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3">
    <w:name w:val="Знак Знак1"/>
    <w:rsid w:val="000237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rmal (Web)"/>
    <w:basedOn w:val="a1"/>
    <w:rsid w:val="00C14312"/>
    <w:pPr>
      <w:spacing w:before="100" w:beforeAutospacing="1" w:after="100" w:afterAutospacing="1"/>
    </w:pPr>
    <w:rPr>
      <w:rFonts w:eastAsia="Times New Roman"/>
    </w:rPr>
  </w:style>
  <w:style w:type="character" w:styleId="ae">
    <w:name w:val="Strong"/>
    <w:basedOn w:val="a2"/>
    <w:qFormat/>
    <w:rsid w:val="00C14312"/>
    <w:rPr>
      <w:b/>
      <w:bCs/>
    </w:rPr>
  </w:style>
  <w:style w:type="paragraph" w:styleId="af">
    <w:name w:val="footer"/>
    <w:basedOn w:val="a1"/>
    <w:link w:val="af0"/>
    <w:uiPriority w:val="99"/>
    <w:rsid w:val="004F612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7A72AD"/>
    <w:rPr>
      <w:rFonts w:eastAsia="Calibri"/>
      <w:sz w:val="24"/>
      <w:szCs w:val="24"/>
    </w:rPr>
  </w:style>
  <w:style w:type="character" w:styleId="af1">
    <w:name w:val="page number"/>
    <w:basedOn w:val="a2"/>
    <w:rsid w:val="004F6121"/>
  </w:style>
  <w:style w:type="paragraph" w:styleId="HTML">
    <w:name w:val="HTML Address"/>
    <w:basedOn w:val="a1"/>
    <w:link w:val="HTML0"/>
    <w:rsid w:val="007A72AD"/>
    <w:rPr>
      <w:rFonts w:eastAsia="Times New Roman"/>
      <w:i/>
      <w:iCs/>
      <w:lang w:eastAsia="en-US" w:bidi="he-IL"/>
    </w:rPr>
  </w:style>
  <w:style w:type="character" w:customStyle="1" w:styleId="HTML0">
    <w:name w:val="Адрес HTML Знак"/>
    <w:basedOn w:val="a2"/>
    <w:link w:val="HTML"/>
    <w:rsid w:val="007A72AD"/>
    <w:rPr>
      <w:i/>
      <w:iCs/>
      <w:sz w:val="24"/>
      <w:szCs w:val="24"/>
      <w:lang w:eastAsia="en-US" w:bidi="he-IL"/>
    </w:rPr>
  </w:style>
  <w:style w:type="paragraph" w:styleId="af2">
    <w:name w:val="envelope address"/>
    <w:basedOn w:val="a1"/>
    <w:rsid w:val="007A72AD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Arial"/>
      <w:lang w:eastAsia="en-US" w:bidi="he-IL"/>
    </w:rPr>
  </w:style>
  <w:style w:type="character" w:styleId="HTML1">
    <w:name w:val="HTML Acronym"/>
    <w:basedOn w:val="a2"/>
    <w:rsid w:val="007A72AD"/>
    <w:rPr>
      <w:lang w:val="ru-RU"/>
    </w:rPr>
  </w:style>
  <w:style w:type="paragraph" w:styleId="af3">
    <w:name w:val="header"/>
    <w:basedOn w:val="a1"/>
    <w:link w:val="af4"/>
    <w:uiPriority w:val="99"/>
    <w:rsid w:val="007A72AD"/>
    <w:pPr>
      <w:tabs>
        <w:tab w:val="center" w:pos="4677"/>
        <w:tab w:val="right" w:pos="9355"/>
      </w:tabs>
    </w:pPr>
    <w:rPr>
      <w:rFonts w:eastAsia="Times New Roman"/>
      <w:lang w:eastAsia="en-US" w:bidi="he-IL"/>
    </w:rPr>
  </w:style>
  <w:style w:type="character" w:customStyle="1" w:styleId="af4">
    <w:name w:val="Верхний колонтитул Знак"/>
    <w:basedOn w:val="a2"/>
    <w:link w:val="af3"/>
    <w:uiPriority w:val="99"/>
    <w:rsid w:val="007A72AD"/>
    <w:rPr>
      <w:sz w:val="24"/>
      <w:szCs w:val="24"/>
      <w:lang w:eastAsia="en-US" w:bidi="he-IL"/>
    </w:rPr>
  </w:style>
  <w:style w:type="character" w:styleId="af5">
    <w:name w:val="Emphasis"/>
    <w:qFormat/>
    <w:rsid w:val="007A72AD"/>
    <w:rPr>
      <w:i/>
      <w:iCs/>
      <w:lang w:val="ru-RU"/>
    </w:rPr>
  </w:style>
  <w:style w:type="paragraph" w:styleId="af6">
    <w:name w:val="Date"/>
    <w:basedOn w:val="a1"/>
    <w:next w:val="a1"/>
    <w:link w:val="af7"/>
    <w:rsid w:val="007A72AD"/>
    <w:rPr>
      <w:rFonts w:eastAsia="Times New Roman"/>
      <w:lang w:eastAsia="en-US" w:bidi="he-IL"/>
    </w:rPr>
  </w:style>
  <w:style w:type="character" w:customStyle="1" w:styleId="af7">
    <w:name w:val="Дата Знак"/>
    <w:basedOn w:val="a2"/>
    <w:link w:val="af6"/>
    <w:rsid w:val="007A72AD"/>
    <w:rPr>
      <w:sz w:val="24"/>
      <w:szCs w:val="24"/>
      <w:lang w:eastAsia="en-US" w:bidi="he-IL"/>
    </w:rPr>
  </w:style>
  <w:style w:type="paragraph" w:styleId="af8">
    <w:name w:val="Note Heading"/>
    <w:basedOn w:val="a1"/>
    <w:next w:val="a1"/>
    <w:link w:val="af9"/>
    <w:rsid w:val="007A72AD"/>
    <w:rPr>
      <w:rFonts w:eastAsia="Times New Roman"/>
      <w:lang w:eastAsia="en-US" w:bidi="he-IL"/>
    </w:rPr>
  </w:style>
  <w:style w:type="character" w:customStyle="1" w:styleId="af9">
    <w:name w:val="Заголовок записки Знак"/>
    <w:basedOn w:val="a2"/>
    <w:link w:val="af8"/>
    <w:rsid w:val="007A72AD"/>
    <w:rPr>
      <w:sz w:val="24"/>
      <w:szCs w:val="24"/>
      <w:lang w:eastAsia="en-US" w:bidi="he-IL"/>
    </w:rPr>
  </w:style>
  <w:style w:type="paragraph" w:styleId="afa">
    <w:name w:val="toa heading"/>
    <w:basedOn w:val="a1"/>
    <w:next w:val="a1"/>
    <w:rsid w:val="007A72AD"/>
    <w:pPr>
      <w:spacing w:before="120"/>
    </w:pPr>
    <w:rPr>
      <w:rFonts w:ascii="Arial" w:eastAsia="Times New Roman" w:hAnsi="Arial" w:cs="Arial"/>
      <w:b/>
      <w:bCs/>
      <w:lang w:eastAsia="en-US" w:bidi="he-IL"/>
    </w:rPr>
  </w:style>
  <w:style w:type="character" w:styleId="afb">
    <w:name w:val="endnote reference"/>
    <w:rsid w:val="007A72AD"/>
    <w:rPr>
      <w:vertAlign w:val="superscript"/>
      <w:lang w:val="ru-RU"/>
    </w:rPr>
  </w:style>
  <w:style w:type="character" w:styleId="afc">
    <w:name w:val="annotation reference"/>
    <w:rsid w:val="007A72AD"/>
    <w:rPr>
      <w:sz w:val="16"/>
      <w:szCs w:val="16"/>
      <w:lang w:val="ru-RU"/>
    </w:rPr>
  </w:style>
  <w:style w:type="character" w:styleId="afd">
    <w:name w:val="footnote reference"/>
    <w:uiPriority w:val="99"/>
    <w:rsid w:val="007A72AD"/>
    <w:rPr>
      <w:vertAlign w:val="superscript"/>
      <w:lang w:val="ru-RU"/>
    </w:rPr>
  </w:style>
  <w:style w:type="character" w:styleId="HTML2">
    <w:name w:val="HTML Keyboard"/>
    <w:rsid w:val="007A72AD"/>
    <w:rPr>
      <w:rFonts w:ascii="Courier New" w:hAnsi="Courier New"/>
      <w:sz w:val="20"/>
      <w:szCs w:val="20"/>
      <w:lang w:val="ru-RU"/>
    </w:rPr>
  </w:style>
  <w:style w:type="character" w:styleId="HTML3">
    <w:name w:val="HTML Code"/>
    <w:rsid w:val="007A72AD"/>
    <w:rPr>
      <w:rFonts w:ascii="Courier New" w:hAnsi="Courier New"/>
      <w:sz w:val="20"/>
      <w:szCs w:val="20"/>
      <w:lang w:val="ru-RU"/>
    </w:rPr>
  </w:style>
  <w:style w:type="paragraph" w:styleId="afe">
    <w:name w:val="Body Text First Indent"/>
    <w:basedOn w:val="a8"/>
    <w:link w:val="aff"/>
    <w:rsid w:val="007A72AD"/>
    <w:pPr>
      <w:ind w:firstLine="210"/>
    </w:pPr>
    <w:rPr>
      <w:rFonts w:eastAsia="Times New Roman"/>
      <w:lang w:bidi="he-IL"/>
    </w:rPr>
  </w:style>
  <w:style w:type="character" w:customStyle="1" w:styleId="aff">
    <w:name w:val="Красная строка Знак"/>
    <w:basedOn w:val="a9"/>
    <w:link w:val="afe"/>
    <w:rsid w:val="007A72AD"/>
    <w:rPr>
      <w:rFonts w:eastAsia="Calibri"/>
      <w:sz w:val="24"/>
      <w:szCs w:val="24"/>
      <w:lang w:val="ru-RU" w:eastAsia="en-US" w:bidi="he-IL"/>
    </w:rPr>
  </w:style>
  <w:style w:type="paragraph" w:styleId="aff0">
    <w:name w:val="Body Text Indent"/>
    <w:basedOn w:val="a1"/>
    <w:link w:val="aff1"/>
    <w:rsid w:val="007A72AD"/>
    <w:pPr>
      <w:spacing w:after="120"/>
      <w:ind w:left="283"/>
    </w:pPr>
    <w:rPr>
      <w:rFonts w:eastAsia="Times New Roman"/>
      <w:lang w:eastAsia="en-US" w:bidi="he-IL"/>
    </w:rPr>
  </w:style>
  <w:style w:type="character" w:customStyle="1" w:styleId="aff1">
    <w:name w:val="Основной текст с отступом Знак"/>
    <w:basedOn w:val="a2"/>
    <w:link w:val="aff0"/>
    <w:rsid w:val="007A72AD"/>
    <w:rPr>
      <w:sz w:val="24"/>
      <w:szCs w:val="24"/>
      <w:lang w:eastAsia="en-US" w:bidi="he-IL"/>
    </w:rPr>
  </w:style>
  <w:style w:type="paragraph" w:styleId="23">
    <w:name w:val="Body Text First Indent 2"/>
    <w:basedOn w:val="aff0"/>
    <w:link w:val="24"/>
    <w:rsid w:val="007A72AD"/>
    <w:pPr>
      <w:ind w:firstLine="210"/>
    </w:pPr>
  </w:style>
  <w:style w:type="character" w:customStyle="1" w:styleId="24">
    <w:name w:val="Красная строка 2 Знак"/>
    <w:basedOn w:val="aff1"/>
    <w:link w:val="23"/>
    <w:rsid w:val="007A72AD"/>
    <w:rPr>
      <w:sz w:val="24"/>
      <w:szCs w:val="24"/>
      <w:lang w:eastAsia="en-US" w:bidi="he-IL"/>
    </w:rPr>
  </w:style>
  <w:style w:type="paragraph" w:styleId="a0">
    <w:name w:val="List Bullet"/>
    <w:basedOn w:val="a1"/>
    <w:autoRedefine/>
    <w:rsid w:val="007A72AD"/>
    <w:pPr>
      <w:numPr>
        <w:numId w:val="4"/>
      </w:numPr>
    </w:pPr>
    <w:rPr>
      <w:rFonts w:eastAsia="Times New Roman"/>
      <w:lang w:eastAsia="en-US" w:bidi="he-IL"/>
    </w:rPr>
  </w:style>
  <w:style w:type="paragraph" w:styleId="30">
    <w:name w:val="List Bullet 3"/>
    <w:basedOn w:val="a1"/>
    <w:autoRedefine/>
    <w:rsid w:val="007A72AD"/>
    <w:pPr>
      <w:numPr>
        <w:numId w:val="5"/>
      </w:numPr>
    </w:pPr>
    <w:rPr>
      <w:rFonts w:eastAsia="Times New Roman"/>
      <w:lang w:eastAsia="en-US" w:bidi="he-IL"/>
    </w:rPr>
  </w:style>
  <w:style w:type="paragraph" w:styleId="40">
    <w:name w:val="List Bullet 4"/>
    <w:basedOn w:val="a1"/>
    <w:autoRedefine/>
    <w:rsid w:val="007A72AD"/>
    <w:pPr>
      <w:numPr>
        <w:numId w:val="6"/>
      </w:numPr>
    </w:pPr>
    <w:rPr>
      <w:rFonts w:eastAsia="Times New Roman"/>
      <w:lang w:eastAsia="en-US" w:bidi="he-IL"/>
    </w:rPr>
  </w:style>
  <w:style w:type="paragraph" w:styleId="50">
    <w:name w:val="List Bullet 5"/>
    <w:basedOn w:val="a1"/>
    <w:autoRedefine/>
    <w:rsid w:val="007A72AD"/>
    <w:pPr>
      <w:numPr>
        <w:numId w:val="7"/>
      </w:numPr>
    </w:pPr>
    <w:rPr>
      <w:rFonts w:eastAsia="Times New Roman"/>
      <w:lang w:eastAsia="en-US" w:bidi="he-IL"/>
    </w:rPr>
  </w:style>
  <w:style w:type="paragraph" w:styleId="aff2">
    <w:name w:val="Title"/>
    <w:basedOn w:val="a1"/>
    <w:link w:val="aff3"/>
    <w:qFormat/>
    <w:rsid w:val="007A72AD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n-US" w:bidi="he-IL"/>
    </w:rPr>
  </w:style>
  <w:style w:type="character" w:customStyle="1" w:styleId="aff3">
    <w:name w:val="Название Знак"/>
    <w:basedOn w:val="a2"/>
    <w:link w:val="aff2"/>
    <w:rsid w:val="007A72AD"/>
    <w:rPr>
      <w:rFonts w:ascii="Arial" w:hAnsi="Arial" w:cs="Arial"/>
      <w:b/>
      <w:bCs/>
      <w:kern w:val="28"/>
      <w:sz w:val="32"/>
      <w:szCs w:val="32"/>
      <w:lang w:eastAsia="en-US" w:bidi="he-IL"/>
    </w:rPr>
  </w:style>
  <w:style w:type="paragraph" w:styleId="aff4">
    <w:name w:val="caption"/>
    <w:basedOn w:val="a1"/>
    <w:next w:val="a1"/>
    <w:qFormat/>
    <w:rsid w:val="007A72AD"/>
    <w:pPr>
      <w:spacing w:before="120" w:after="120"/>
    </w:pPr>
    <w:rPr>
      <w:rFonts w:eastAsia="Times New Roman"/>
      <w:b/>
      <w:bCs/>
      <w:sz w:val="20"/>
      <w:szCs w:val="20"/>
      <w:lang w:eastAsia="en-US" w:bidi="he-IL"/>
    </w:rPr>
  </w:style>
  <w:style w:type="character" w:styleId="aff5">
    <w:name w:val="line number"/>
    <w:basedOn w:val="a2"/>
    <w:rsid w:val="007A72AD"/>
    <w:rPr>
      <w:lang w:val="ru-RU"/>
    </w:rPr>
  </w:style>
  <w:style w:type="paragraph" w:styleId="a">
    <w:name w:val="List Number"/>
    <w:basedOn w:val="a1"/>
    <w:rsid w:val="007A72AD"/>
    <w:pPr>
      <w:numPr>
        <w:numId w:val="8"/>
      </w:numPr>
    </w:pPr>
    <w:rPr>
      <w:rFonts w:eastAsia="Times New Roman"/>
      <w:lang w:eastAsia="en-US" w:bidi="he-IL"/>
    </w:rPr>
  </w:style>
  <w:style w:type="paragraph" w:styleId="2">
    <w:name w:val="List Number 2"/>
    <w:basedOn w:val="a1"/>
    <w:rsid w:val="007A72AD"/>
    <w:pPr>
      <w:numPr>
        <w:numId w:val="9"/>
      </w:numPr>
    </w:pPr>
    <w:rPr>
      <w:rFonts w:eastAsia="Times New Roman"/>
      <w:lang w:eastAsia="en-US" w:bidi="he-IL"/>
    </w:rPr>
  </w:style>
  <w:style w:type="paragraph" w:styleId="3">
    <w:name w:val="List Number 3"/>
    <w:basedOn w:val="a1"/>
    <w:rsid w:val="007A72AD"/>
    <w:pPr>
      <w:numPr>
        <w:numId w:val="10"/>
      </w:numPr>
    </w:pPr>
    <w:rPr>
      <w:rFonts w:eastAsia="Times New Roman"/>
      <w:lang w:eastAsia="en-US" w:bidi="he-IL"/>
    </w:rPr>
  </w:style>
  <w:style w:type="paragraph" w:styleId="4">
    <w:name w:val="List Number 4"/>
    <w:basedOn w:val="a1"/>
    <w:rsid w:val="007A72AD"/>
    <w:pPr>
      <w:numPr>
        <w:numId w:val="11"/>
      </w:numPr>
    </w:pPr>
    <w:rPr>
      <w:rFonts w:eastAsia="Times New Roman"/>
      <w:lang w:eastAsia="en-US" w:bidi="he-IL"/>
    </w:rPr>
  </w:style>
  <w:style w:type="paragraph" w:styleId="5">
    <w:name w:val="List Number 5"/>
    <w:basedOn w:val="a1"/>
    <w:rsid w:val="007A72AD"/>
    <w:pPr>
      <w:numPr>
        <w:numId w:val="12"/>
      </w:numPr>
    </w:pPr>
    <w:rPr>
      <w:rFonts w:eastAsia="Times New Roman"/>
      <w:lang w:eastAsia="en-US" w:bidi="he-IL"/>
    </w:rPr>
  </w:style>
  <w:style w:type="character" w:styleId="HTML4">
    <w:name w:val="HTML Sample"/>
    <w:rsid w:val="007A72AD"/>
    <w:rPr>
      <w:rFonts w:ascii="Courier New" w:hAnsi="Courier New"/>
      <w:lang w:val="ru-RU"/>
    </w:rPr>
  </w:style>
  <w:style w:type="paragraph" w:styleId="25">
    <w:name w:val="envelope return"/>
    <w:basedOn w:val="a1"/>
    <w:rsid w:val="007A72AD"/>
    <w:rPr>
      <w:rFonts w:ascii="Arial" w:eastAsia="Times New Roman" w:hAnsi="Arial" w:cs="Arial"/>
      <w:sz w:val="20"/>
      <w:szCs w:val="20"/>
      <w:lang w:eastAsia="en-US" w:bidi="he-IL"/>
    </w:rPr>
  </w:style>
  <w:style w:type="paragraph" w:styleId="aff6">
    <w:name w:val="Normal Indent"/>
    <w:basedOn w:val="a1"/>
    <w:rsid w:val="007A72AD"/>
    <w:pPr>
      <w:ind w:left="708"/>
    </w:pPr>
    <w:rPr>
      <w:rFonts w:eastAsia="Times New Roman"/>
      <w:lang w:eastAsia="en-US" w:bidi="he-IL"/>
    </w:rPr>
  </w:style>
  <w:style w:type="paragraph" w:styleId="14">
    <w:name w:val="toc 1"/>
    <w:basedOn w:val="a1"/>
    <w:next w:val="a1"/>
    <w:autoRedefine/>
    <w:rsid w:val="007A72AD"/>
    <w:rPr>
      <w:rFonts w:eastAsia="Times New Roman"/>
      <w:lang w:eastAsia="en-US" w:bidi="he-IL"/>
    </w:rPr>
  </w:style>
  <w:style w:type="paragraph" w:styleId="26">
    <w:name w:val="toc 2"/>
    <w:basedOn w:val="a1"/>
    <w:next w:val="a1"/>
    <w:autoRedefine/>
    <w:rsid w:val="007A72AD"/>
    <w:pPr>
      <w:ind w:left="240"/>
    </w:pPr>
    <w:rPr>
      <w:rFonts w:eastAsia="Times New Roman"/>
      <w:lang w:eastAsia="en-US" w:bidi="he-IL"/>
    </w:rPr>
  </w:style>
  <w:style w:type="paragraph" w:styleId="33">
    <w:name w:val="toc 3"/>
    <w:basedOn w:val="a1"/>
    <w:next w:val="a1"/>
    <w:autoRedefine/>
    <w:rsid w:val="007A72AD"/>
    <w:pPr>
      <w:ind w:left="480"/>
    </w:pPr>
    <w:rPr>
      <w:rFonts w:eastAsia="Times New Roman"/>
      <w:lang w:eastAsia="en-US" w:bidi="he-IL"/>
    </w:rPr>
  </w:style>
  <w:style w:type="paragraph" w:styleId="43">
    <w:name w:val="toc 4"/>
    <w:basedOn w:val="a1"/>
    <w:next w:val="a1"/>
    <w:autoRedefine/>
    <w:rsid w:val="007A72AD"/>
    <w:pPr>
      <w:ind w:left="720"/>
    </w:pPr>
    <w:rPr>
      <w:rFonts w:eastAsia="Times New Roman"/>
      <w:lang w:eastAsia="en-US" w:bidi="he-IL"/>
    </w:rPr>
  </w:style>
  <w:style w:type="paragraph" w:styleId="53">
    <w:name w:val="toc 5"/>
    <w:basedOn w:val="a1"/>
    <w:next w:val="a1"/>
    <w:autoRedefine/>
    <w:rsid w:val="007A72AD"/>
    <w:pPr>
      <w:ind w:left="960"/>
    </w:pPr>
    <w:rPr>
      <w:rFonts w:eastAsia="Times New Roman"/>
      <w:lang w:eastAsia="en-US" w:bidi="he-IL"/>
    </w:rPr>
  </w:style>
  <w:style w:type="paragraph" w:styleId="61">
    <w:name w:val="toc 6"/>
    <w:basedOn w:val="a1"/>
    <w:next w:val="a1"/>
    <w:autoRedefine/>
    <w:rsid w:val="007A72AD"/>
    <w:pPr>
      <w:ind w:left="1200"/>
    </w:pPr>
    <w:rPr>
      <w:rFonts w:eastAsia="Times New Roman"/>
      <w:lang w:eastAsia="en-US" w:bidi="he-IL"/>
    </w:rPr>
  </w:style>
  <w:style w:type="paragraph" w:styleId="71">
    <w:name w:val="toc 7"/>
    <w:basedOn w:val="a1"/>
    <w:next w:val="a1"/>
    <w:autoRedefine/>
    <w:rsid w:val="007A72AD"/>
    <w:pPr>
      <w:ind w:left="1440"/>
    </w:pPr>
    <w:rPr>
      <w:rFonts w:eastAsia="Times New Roman"/>
      <w:lang w:eastAsia="en-US" w:bidi="he-IL"/>
    </w:rPr>
  </w:style>
  <w:style w:type="paragraph" w:styleId="81">
    <w:name w:val="toc 8"/>
    <w:basedOn w:val="a1"/>
    <w:next w:val="a1"/>
    <w:autoRedefine/>
    <w:rsid w:val="007A72AD"/>
    <w:pPr>
      <w:ind w:left="1680"/>
    </w:pPr>
    <w:rPr>
      <w:rFonts w:eastAsia="Times New Roman"/>
      <w:lang w:eastAsia="en-US" w:bidi="he-IL"/>
    </w:rPr>
  </w:style>
  <w:style w:type="paragraph" w:styleId="91">
    <w:name w:val="toc 9"/>
    <w:basedOn w:val="a1"/>
    <w:next w:val="a1"/>
    <w:autoRedefine/>
    <w:rsid w:val="007A72AD"/>
    <w:pPr>
      <w:ind w:left="1920"/>
    </w:pPr>
    <w:rPr>
      <w:rFonts w:eastAsia="Times New Roman"/>
      <w:lang w:eastAsia="en-US" w:bidi="he-IL"/>
    </w:rPr>
  </w:style>
  <w:style w:type="character" w:styleId="HTML5">
    <w:name w:val="HTML Definition"/>
    <w:rsid w:val="007A72AD"/>
    <w:rPr>
      <w:i/>
      <w:iCs/>
      <w:lang w:val="ru-RU"/>
    </w:rPr>
  </w:style>
  <w:style w:type="paragraph" w:styleId="27">
    <w:name w:val="Body Text 2"/>
    <w:basedOn w:val="a1"/>
    <w:link w:val="28"/>
    <w:rsid w:val="007A72AD"/>
    <w:pPr>
      <w:spacing w:after="120" w:line="480" w:lineRule="auto"/>
    </w:pPr>
    <w:rPr>
      <w:rFonts w:eastAsia="Times New Roman"/>
      <w:lang w:eastAsia="en-US" w:bidi="he-IL"/>
    </w:rPr>
  </w:style>
  <w:style w:type="character" w:customStyle="1" w:styleId="28">
    <w:name w:val="Основной текст 2 Знак"/>
    <w:basedOn w:val="a2"/>
    <w:link w:val="27"/>
    <w:rsid w:val="007A72AD"/>
    <w:rPr>
      <w:sz w:val="24"/>
      <w:szCs w:val="24"/>
      <w:lang w:eastAsia="en-US" w:bidi="he-IL"/>
    </w:rPr>
  </w:style>
  <w:style w:type="paragraph" w:styleId="34">
    <w:name w:val="Body Text 3"/>
    <w:basedOn w:val="a1"/>
    <w:link w:val="35"/>
    <w:rsid w:val="007A72AD"/>
    <w:pPr>
      <w:spacing w:after="120"/>
    </w:pPr>
    <w:rPr>
      <w:rFonts w:eastAsia="Times New Roman"/>
      <w:sz w:val="16"/>
      <w:szCs w:val="16"/>
      <w:lang w:eastAsia="en-US" w:bidi="he-IL"/>
    </w:rPr>
  </w:style>
  <w:style w:type="character" w:customStyle="1" w:styleId="35">
    <w:name w:val="Основной текст 3 Знак"/>
    <w:basedOn w:val="a2"/>
    <w:link w:val="34"/>
    <w:rsid w:val="007A72AD"/>
    <w:rPr>
      <w:sz w:val="16"/>
      <w:szCs w:val="16"/>
      <w:lang w:eastAsia="en-US" w:bidi="he-IL"/>
    </w:rPr>
  </w:style>
  <w:style w:type="paragraph" w:styleId="29">
    <w:name w:val="Body Text Indent 2"/>
    <w:basedOn w:val="a1"/>
    <w:link w:val="2a"/>
    <w:rsid w:val="007A72AD"/>
    <w:pPr>
      <w:spacing w:after="120" w:line="480" w:lineRule="auto"/>
      <w:ind w:left="283"/>
    </w:pPr>
    <w:rPr>
      <w:rFonts w:eastAsia="Times New Roman"/>
      <w:lang w:eastAsia="en-US" w:bidi="he-IL"/>
    </w:rPr>
  </w:style>
  <w:style w:type="character" w:customStyle="1" w:styleId="2a">
    <w:name w:val="Основной текст с отступом 2 Знак"/>
    <w:basedOn w:val="a2"/>
    <w:link w:val="29"/>
    <w:rsid w:val="007A72AD"/>
    <w:rPr>
      <w:sz w:val="24"/>
      <w:szCs w:val="24"/>
      <w:lang w:eastAsia="en-US" w:bidi="he-IL"/>
    </w:rPr>
  </w:style>
  <w:style w:type="paragraph" w:styleId="36">
    <w:name w:val="Body Text Indent 3"/>
    <w:basedOn w:val="a1"/>
    <w:link w:val="37"/>
    <w:rsid w:val="007A72AD"/>
    <w:pPr>
      <w:spacing w:after="120"/>
      <w:ind w:left="283"/>
    </w:pPr>
    <w:rPr>
      <w:rFonts w:eastAsia="Times New Roman"/>
      <w:sz w:val="16"/>
      <w:szCs w:val="16"/>
      <w:lang w:eastAsia="en-US" w:bidi="he-IL"/>
    </w:rPr>
  </w:style>
  <w:style w:type="character" w:customStyle="1" w:styleId="37">
    <w:name w:val="Основной текст с отступом 3 Знак"/>
    <w:basedOn w:val="a2"/>
    <w:link w:val="36"/>
    <w:rsid w:val="007A72AD"/>
    <w:rPr>
      <w:sz w:val="16"/>
      <w:szCs w:val="16"/>
      <w:lang w:eastAsia="en-US" w:bidi="he-IL"/>
    </w:rPr>
  </w:style>
  <w:style w:type="character" w:styleId="HTML6">
    <w:name w:val="HTML Variable"/>
    <w:rsid w:val="007A72AD"/>
    <w:rPr>
      <w:i/>
      <w:iCs/>
      <w:lang w:val="ru-RU"/>
    </w:rPr>
  </w:style>
  <w:style w:type="paragraph" w:styleId="aff7">
    <w:name w:val="table of figures"/>
    <w:basedOn w:val="a1"/>
    <w:next w:val="a1"/>
    <w:rsid w:val="007A72AD"/>
    <w:pPr>
      <w:ind w:left="480" w:hanging="480"/>
    </w:pPr>
    <w:rPr>
      <w:rFonts w:eastAsia="Times New Roman"/>
      <w:lang w:eastAsia="en-US" w:bidi="he-IL"/>
    </w:rPr>
  </w:style>
  <w:style w:type="character" w:styleId="HTML7">
    <w:name w:val="HTML Typewriter"/>
    <w:rsid w:val="007A72AD"/>
    <w:rPr>
      <w:rFonts w:ascii="Courier New" w:hAnsi="Courier New"/>
      <w:sz w:val="20"/>
      <w:szCs w:val="20"/>
      <w:lang w:val="ru-RU"/>
    </w:rPr>
  </w:style>
  <w:style w:type="paragraph" w:styleId="aff8">
    <w:name w:val="Subtitle"/>
    <w:basedOn w:val="a1"/>
    <w:link w:val="aff9"/>
    <w:qFormat/>
    <w:rsid w:val="007A72AD"/>
    <w:pPr>
      <w:spacing w:after="60"/>
      <w:jc w:val="center"/>
      <w:outlineLvl w:val="1"/>
    </w:pPr>
    <w:rPr>
      <w:rFonts w:ascii="Arial" w:eastAsia="Times New Roman" w:hAnsi="Arial" w:cs="Arial"/>
      <w:lang w:eastAsia="en-US" w:bidi="he-IL"/>
    </w:rPr>
  </w:style>
  <w:style w:type="character" w:customStyle="1" w:styleId="aff9">
    <w:name w:val="Подзаголовок Знак"/>
    <w:basedOn w:val="a2"/>
    <w:link w:val="aff8"/>
    <w:rsid w:val="007A72AD"/>
    <w:rPr>
      <w:rFonts w:ascii="Arial" w:hAnsi="Arial" w:cs="Arial"/>
      <w:sz w:val="24"/>
      <w:szCs w:val="24"/>
      <w:lang w:eastAsia="en-US" w:bidi="he-IL"/>
    </w:rPr>
  </w:style>
  <w:style w:type="paragraph" w:styleId="affa">
    <w:name w:val="Signature"/>
    <w:basedOn w:val="a1"/>
    <w:link w:val="affb"/>
    <w:rsid w:val="007A72AD"/>
    <w:pPr>
      <w:ind w:left="4252"/>
    </w:pPr>
    <w:rPr>
      <w:rFonts w:eastAsia="Times New Roman"/>
      <w:lang w:eastAsia="en-US" w:bidi="he-IL"/>
    </w:rPr>
  </w:style>
  <w:style w:type="character" w:customStyle="1" w:styleId="affb">
    <w:name w:val="Подпись Знак"/>
    <w:basedOn w:val="a2"/>
    <w:link w:val="affa"/>
    <w:rsid w:val="007A72AD"/>
    <w:rPr>
      <w:sz w:val="24"/>
      <w:szCs w:val="24"/>
      <w:lang w:eastAsia="en-US" w:bidi="he-IL"/>
    </w:rPr>
  </w:style>
  <w:style w:type="paragraph" w:styleId="affc">
    <w:name w:val="Salutation"/>
    <w:basedOn w:val="a1"/>
    <w:next w:val="a1"/>
    <w:link w:val="affd"/>
    <w:rsid w:val="007A72AD"/>
    <w:rPr>
      <w:rFonts w:eastAsia="Times New Roman"/>
      <w:lang w:eastAsia="en-US" w:bidi="he-IL"/>
    </w:rPr>
  </w:style>
  <w:style w:type="character" w:customStyle="1" w:styleId="affd">
    <w:name w:val="Приветствие Знак"/>
    <w:basedOn w:val="a2"/>
    <w:link w:val="affc"/>
    <w:rsid w:val="007A72AD"/>
    <w:rPr>
      <w:sz w:val="24"/>
      <w:szCs w:val="24"/>
      <w:lang w:eastAsia="en-US" w:bidi="he-IL"/>
    </w:rPr>
  </w:style>
  <w:style w:type="paragraph" w:styleId="affe">
    <w:name w:val="List Continue"/>
    <w:basedOn w:val="a1"/>
    <w:rsid w:val="007A72AD"/>
    <w:pPr>
      <w:spacing w:after="120"/>
      <w:ind w:left="283"/>
    </w:pPr>
    <w:rPr>
      <w:rFonts w:eastAsia="Times New Roman"/>
      <w:lang w:eastAsia="en-US" w:bidi="he-IL"/>
    </w:rPr>
  </w:style>
  <w:style w:type="paragraph" w:styleId="2b">
    <w:name w:val="List Continue 2"/>
    <w:basedOn w:val="a1"/>
    <w:rsid w:val="007A72AD"/>
    <w:pPr>
      <w:spacing w:after="120"/>
      <w:ind w:left="566"/>
    </w:pPr>
    <w:rPr>
      <w:rFonts w:eastAsia="Times New Roman"/>
      <w:lang w:eastAsia="en-US" w:bidi="he-IL"/>
    </w:rPr>
  </w:style>
  <w:style w:type="paragraph" w:styleId="38">
    <w:name w:val="List Continue 3"/>
    <w:basedOn w:val="a1"/>
    <w:rsid w:val="007A72AD"/>
    <w:pPr>
      <w:spacing w:after="120"/>
      <w:ind w:left="849"/>
    </w:pPr>
    <w:rPr>
      <w:rFonts w:eastAsia="Times New Roman"/>
      <w:lang w:eastAsia="en-US" w:bidi="he-IL"/>
    </w:rPr>
  </w:style>
  <w:style w:type="paragraph" w:styleId="44">
    <w:name w:val="List Continue 4"/>
    <w:basedOn w:val="a1"/>
    <w:rsid w:val="007A72AD"/>
    <w:pPr>
      <w:spacing w:after="120"/>
      <w:ind w:left="1132"/>
    </w:pPr>
    <w:rPr>
      <w:rFonts w:eastAsia="Times New Roman"/>
      <w:lang w:eastAsia="en-US" w:bidi="he-IL"/>
    </w:rPr>
  </w:style>
  <w:style w:type="paragraph" w:styleId="54">
    <w:name w:val="List Continue 5"/>
    <w:basedOn w:val="a1"/>
    <w:rsid w:val="007A72AD"/>
    <w:pPr>
      <w:spacing w:after="120"/>
      <w:ind w:left="1415"/>
    </w:pPr>
    <w:rPr>
      <w:rFonts w:eastAsia="Times New Roman"/>
      <w:lang w:eastAsia="en-US" w:bidi="he-IL"/>
    </w:rPr>
  </w:style>
  <w:style w:type="character" w:styleId="afff">
    <w:name w:val="FollowedHyperlink"/>
    <w:rsid w:val="007A72AD"/>
    <w:rPr>
      <w:color w:val="800080"/>
      <w:u w:val="single"/>
      <w:lang w:val="ru-RU"/>
    </w:rPr>
  </w:style>
  <w:style w:type="paragraph" w:styleId="afff0">
    <w:name w:val="Closing"/>
    <w:basedOn w:val="a1"/>
    <w:link w:val="afff1"/>
    <w:rsid w:val="007A72AD"/>
    <w:pPr>
      <w:ind w:left="4252"/>
    </w:pPr>
    <w:rPr>
      <w:rFonts w:eastAsia="Times New Roman"/>
      <w:lang w:eastAsia="en-US" w:bidi="he-IL"/>
    </w:rPr>
  </w:style>
  <w:style w:type="character" w:customStyle="1" w:styleId="afff1">
    <w:name w:val="Прощание Знак"/>
    <w:basedOn w:val="a2"/>
    <w:link w:val="afff0"/>
    <w:rsid w:val="007A72AD"/>
    <w:rPr>
      <w:sz w:val="24"/>
      <w:szCs w:val="24"/>
      <w:lang w:eastAsia="en-US" w:bidi="he-IL"/>
    </w:rPr>
  </w:style>
  <w:style w:type="paragraph" w:styleId="afff2">
    <w:name w:val="List"/>
    <w:basedOn w:val="a1"/>
    <w:rsid w:val="007A72AD"/>
    <w:pPr>
      <w:ind w:left="283" w:hanging="283"/>
    </w:pPr>
    <w:rPr>
      <w:rFonts w:eastAsia="Times New Roman"/>
      <w:lang w:eastAsia="en-US" w:bidi="he-IL"/>
    </w:rPr>
  </w:style>
  <w:style w:type="paragraph" w:styleId="2c">
    <w:name w:val="List 2"/>
    <w:basedOn w:val="a1"/>
    <w:rsid w:val="007A72AD"/>
    <w:pPr>
      <w:ind w:left="566" w:hanging="283"/>
    </w:pPr>
    <w:rPr>
      <w:rFonts w:eastAsia="Times New Roman"/>
      <w:lang w:eastAsia="en-US" w:bidi="he-IL"/>
    </w:rPr>
  </w:style>
  <w:style w:type="paragraph" w:styleId="39">
    <w:name w:val="List 3"/>
    <w:basedOn w:val="a1"/>
    <w:rsid w:val="007A72AD"/>
    <w:pPr>
      <w:ind w:left="849" w:hanging="283"/>
    </w:pPr>
    <w:rPr>
      <w:rFonts w:eastAsia="Times New Roman"/>
      <w:lang w:eastAsia="en-US" w:bidi="he-IL"/>
    </w:rPr>
  </w:style>
  <w:style w:type="paragraph" w:styleId="45">
    <w:name w:val="List 4"/>
    <w:basedOn w:val="a1"/>
    <w:rsid w:val="007A72AD"/>
    <w:pPr>
      <w:ind w:left="1132" w:hanging="283"/>
    </w:pPr>
    <w:rPr>
      <w:rFonts w:eastAsia="Times New Roman"/>
      <w:lang w:eastAsia="en-US" w:bidi="he-IL"/>
    </w:rPr>
  </w:style>
  <w:style w:type="paragraph" w:styleId="55">
    <w:name w:val="List 5"/>
    <w:basedOn w:val="a1"/>
    <w:rsid w:val="007A72AD"/>
    <w:pPr>
      <w:ind w:left="1415" w:hanging="283"/>
    </w:pPr>
    <w:rPr>
      <w:rFonts w:eastAsia="Times New Roman"/>
      <w:lang w:eastAsia="en-US" w:bidi="he-IL"/>
    </w:rPr>
  </w:style>
  <w:style w:type="paragraph" w:styleId="HTML8">
    <w:name w:val="HTML Preformatted"/>
    <w:basedOn w:val="a1"/>
    <w:link w:val="HTML9"/>
    <w:rsid w:val="007A72AD"/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9">
    <w:name w:val="Стандартный HTML Знак"/>
    <w:basedOn w:val="a2"/>
    <w:link w:val="HTML8"/>
    <w:rsid w:val="007A72AD"/>
    <w:rPr>
      <w:rFonts w:ascii="Courier New" w:hAnsi="Courier New" w:cs="Courier New"/>
      <w:lang w:eastAsia="en-US" w:bidi="he-IL"/>
    </w:rPr>
  </w:style>
  <w:style w:type="paragraph" w:styleId="afff3">
    <w:name w:val="Document Map"/>
    <w:basedOn w:val="a1"/>
    <w:link w:val="afff4"/>
    <w:rsid w:val="007A72AD"/>
    <w:pPr>
      <w:shd w:val="clear" w:color="auto" w:fill="000080"/>
    </w:pPr>
    <w:rPr>
      <w:rFonts w:ascii="Tahoma" w:eastAsia="Times New Roman" w:hAnsi="Tahoma" w:cs="Tahoma"/>
      <w:lang w:eastAsia="en-US" w:bidi="he-IL"/>
    </w:rPr>
  </w:style>
  <w:style w:type="character" w:customStyle="1" w:styleId="afff4">
    <w:name w:val="Схема документа Знак"/>
    <w:basedOn w:val="a2"/>
    <w:link w:val="afff3"/>
    <w:rsid w:val="007A72AD"/>
    <w:rPr>
      <w:rFonts w:ascii="Tahoma" w:hAnsi="Tahoma" w:cs="Tahoma"/>
      <w:sz w:val="24"/>
      <w:szCs w:val="24"/>
      <w:shd w:val="clear" w:color="auto" w:fill="000080"/>
      <w:lang w:eastAsia="en-US" w:bidi="he-IL"/>
    </w:rPr>
  </w:style>
  <w:style w:type="paragraph" w:styleId="afff5">
    <w:name w:val="table of authorities"/>
    <w:basedOn w:val="a1"/>
    <w:next w:val="a1"/>
    <w:rsid w:val="007A72AD"/>
    <w:pPr>
      <w:ind w:left="240" w:hanging="240"/>
    </w:pPr>
    <w:rPr>
      <w:rFonts w:eastAsia="Times New Roman"/>
      <w:lang w:eastAsia="en-US" w:bidi="he-IL"/>
    </w:rPr>
  </w:style>
  <w:style w:type="paragraph" w:styleId="afff6">
    <w:name w:val="Plain Text"/>
    <w:basedOn w:val="a1"/>
    <w:link w:val="afff7"/>
    <w:rsid w:val="007A72AD"/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afff7">
    <w:name w:val="Текст Знак"/>
    <w:basedOn w:val="a2"/>
    <w:link w:val="afff6"/>
    <w:rsid w:val="007A72AD"/>
    <w:rPr>
      <w:rFonts w:ascii="Courier New" w:hAnsi="Courier New" w:cs="Courier New"/>
      <w:lang w:eastAsia="en-US" w:bidi="he-IL"/>
    </w:rPr>
  </w:style>
  <w:style w:type="paragraph" w:styleId="afff8">
    <w:name w:val="endnote text"/>
    <w:basedOn w:val="a1"/>
    <w:link w:val="afff9"/>
    <w:rsid w:val="007A72AD"/>
    <w:rPr>
      <w:rFonts w:eastAsia="Times New Roman"/>
      <w:sz w:val="20"/>
      <w:szCs w:val="20"/>
      <w:lang w:eastAsia="en-US" w:bidi="he-IL"/>
    </w:rPr>
  </w:style>
  <w:style w:type="character" w:customStyle="1" w:styleId="afff9">
    <w:name w:val="Текст концевой сноски Знак"/>
    <w:basedOn w:val="a2"/>
    <w:link w:val="afff8"/>
    <w:rsid w:val="007A72AD"/>
    <w:rPr>
      <w:lang w:eastAsia="en-US" w:bidi="he-IL"/>
    </w:rPr>
  </w:style>
  <w:style w:type="paragraph" w:styleId="afffa">
    <w:name w:val="macro"/>
    <w:link w:val="afffb"/>
    <w:rsid w:val="007A72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 w:bidi="he-IL"/>
    </w:rPr>
  </w:style>
  <w:style w:type="character" w:customStyle="1" w:styleId="afffb">
    <w:name w:val="Текст макроса Знак"/>
    <w:basedOn w:val="a2"/>
    <w:link w:val="afffa"/>
    <w:rsid w:val="007A72AD"/>
    <w:rPr>
      <w:rFonts w:ascii="Courier New" w:hAnsi="Courier New" w:cs="Courier New"/>
      <w:lang w:eastAsia="en-US" w:bidi="he-IL"/>
    </w:rPr>
  </w:style>
  <w:style w:type="paragraph" w:styleId="afffc">
    <w:name w:val="annotation text"/>
    <w:basedOn w:val="a1"/>
    <w:link w:val="afffd"/>
    <w:rsid w:val="007A72AD"/>
    <w:rPr>
      <w:rFonts w:eastAsia="Times New Roman"/>
      <w:sz w:val="20"/>
      <w:szCs w:val="20"/>
      <w:lang w:eastAsia="en-US" w:bidi="he-IL"/>
    </w:rPr>
  </w:style>
  <w:style w:type="character" w:customStyle="1" w:styleId="afffd">
    <w:name w:val="Текст примечания Знак"/>
    <w:basedOn w:val="a2"/>
    <w:link w:val="afffc"/>
    <w:rsid w:val="007A72AD"/>
    <w:rPr>
      <w:lang w:eastAsia="en-US" w:bidi="he-IL"/>
    </w:rPr>
  </w:style>
  <w:style w:type="paragraph" w:styleId="afffe">
    <w:name w:val="footnote text"/>
    <w:basedOn w:val="a1"/>
    <w:link w:val="affff"/>
    <w:uiPriority w:val="99"/>
    <w:rsid w:val="007A72AD"/>
    <w:rPr>
      <w:rFonts w:eastAsia="Times New Roman"/>
      <w:sz w:val="20"/>
      <w:szCs w:val="20"/>
      <w:lang w:eastAsia="en-US" w:bidi="he-IL"/>
    </w:rPr>
  </w:style>
  <w:style w:type="character" w:customStyle="1" w:styleId="affff">
    <w:name w:val="Текст сноски Знак"/>
    <w:basedOn w:val="a2"/>
    <w:link w:val="afffe"/>
    <w:uiPriority w:val="99"/>
    <w:rsid w:val="007A72AD"/>
    <w:rPr>
      <w:lang w:eastAsia="en-US" w:bidi="he-IL"/>
    </w:rPr>
  </w:style>
  <w:style w:type="paragraph" w:styleId="15">
    <w:name w:val="index 1"/>
    <w:basedOn w:val="a1"/>
    <w:next w:val="a1"/>
    <w:autoRedefine/>
    <w:rsid w:val="007A72AD"/>
    <w:pPr>
      <w:ind w:left="240" w:hanging="240"/>
    </w:pPr>
    <w:rPr>
      <w:rFonts w:eastAsia="Times New Roman"/>
      <w:lang w:eastAsia="en-US" w:bidi="he-IL"/>
    </w:rPr>
  </w:style>
  <w:style w:type="paragraph" w:styleId="affff0">
    <w:name w:val="index heading"/>
    <w:basedOn w:val="a1"/>
    <w:next w:val="15"/>
    <w:rsid w:val="007A72AD"/>
    <w:rPr>
      <w:rFonts w:ascii="Arial" w:eastAsia="Times New Roman" w:hAnsi="Arial" w:cs="Arial"/>
      <w:b/>
      <w:bCs/>
      <w:lang w:eastAsia="en-US" w:bidi="he-IL"/>
    </w:rPr>
  </w:style>
  <w:style w:type="paragraph" w:styleId="2d">
    <w:name w:val="index 2"/>
    <w:basedOn w:val="a1"/>
    <w:next w:val="a1"/>
    <w:autoRedefine/>
    <w:rsid w:val="007A72AD"/>
    <w:pPr>
      <w:ind w:left="480" w:hanging="240"/>
    </w:pPr>
    <w:rPr>
      <w:rFonts w:eastAsia="Times New Roman"/>
      <w:lang w:eastAsia="en-US" w:bidi="he-IL"/>
    </w:rPr>
  </w:style>
  <w:style w:type="paragraph" w:styleId="3a">
    <w:name w:val="index 3"/>
    <w:basedOn w:val="a1"/>
    <w:next w:val="a1"/>
    <w:autoRedefine/>
    <w:rsid w:val="007A72AD"/>
    <w:pPr>
      <w:ind w:left="720" w:hanging="240"/>
    </w:pPr>
    <w:rPr>
      <w:rFonts w:eastAsia="Times New Roman"/>
      <w:lang w:eastAsia="en-US" w:bidi="he-IL"/>
    </w:rPr>
  </w:style>
  <w:style w:type="paragraph" w:styleId="46">
    <w:name w:val="index 4"/>
    <w:basedOn w:val="a1"/>
    <w:next w:val="a1"/>
    <w:autoRedefine/>
    <w:rsid w:val="007A72AD"/>
    <w:pPr>
      <w:ind w:left="960" w:hanging="240"/>
    </w:pPr>
    <w:rPr>
      <w:rFonts w:eastAsia="Times New Roman"/>
      <w:lang w:eastAsia="en-US" w:bidi="he-IL"/>
    </w:rPr>
  </w:style>
  <w:style w:type="paragraph" w:styleId="56">
    <w:name w:val="index 5"/>
    <w:basedOn w:val="a1"/>
    <w:next w:val="a1"/>
    <w:autoRedefine/>
    <w:rsid w:val="007A72AD"/>
    <w:pPr>
      <w:ind w:left="1200" w:hanging="240"/>
    </w:pPr>
    <w:rPr>
      <w:rFonts w:eastAsia="Times New Roman"/>
      <w:lang w:eastAsia="en-US" w:bidi="he-IL"/>
    </w:rPr>
  </w:style>
  <w:style w:type="paragraph" w:styleId="62">
    <w:name w:val="index 6"/>
    <w:basedOn w:val="a1"/>
    <w:next w:val="a1"/>
    <w:autoRedefine/>
    <w:rsid w:val="007A72AD"/>
    <w:pPr>
      <w:ind w:left="1440" w:hanging="240"/>
    </w:pPr>
    <w:rPr>
      <w:rFonts w:eastAsia="Times New Roman"/>
      <w:lang w:eastAsia="en-US" w:bidi="he-IL"/>
    </w:rPr>
  </w:style>
  <w:style w:type="paragraph" w:styleId="72">
    <w:name w:val="index 7"/>
    <w:basedOn w:val="a1"/>
    <w:next w:val="a1"/>
    <w:autoRedefine/>
    <w:rsid w:val="007A72AD"/>
    <w:pPr>
      <w:ind w:left="1680" w:hanging="240"/>
    </w:pPr>
    <w:rPr>
      <w:rFonts w:eastAsia="Times New Roman"/>
      <w:lang w:eastAsia="en-US" w:bidi="he-IL"/>
    </w:rPr>
  </w:style>
  <w:style w:type="paragraph" w:styleId="82">
    <w:name w:val="index 8"/>
    <w:basedOn w:val="a1"/>
    <w:next w:val="a1"/>
    <w:autoRedefine/>
    <w:rsid w:val="007A72AD"/>
    <w:pPr>
      <w:ind w:left="1920" w:hanging="240"/>
    </w:pPr>
    <w:rPr>
      <w:rFonts w:eastAsia="Times New Roman"/>
      <w:lang w:eastAsia="en-US" w:bidi="he-IL"/>
    </w:rPr>
  </w:style>
  <w:style w:type="paragraph" w:styleId="92">
    <w:name w:val="index 9"/>
    <w:basedOn w:val="a1"/>
    <w:next w:val="a1"/>
    <w:autoRedefine/>
    <w:rsid w:val="007A72AD"/>
    <w:pPr>
      <w:ind w:left="2160" w:hanging="240"/>
    </w:pPr>
    <w:rPr>
      <w:rFonts w:eastAsia="Times New Roman"/>
      <w:lang w:eastAsia="en-US" w:bidi="he-IL"/>
    </w:rPr>
  </w:style>
  <w:style w:type="paragraph" w:styleId="affff1">
    <w:name w:val="Block Text"/>
    <w:basedOn w:val="a1"/>
    <w:rsid w:val="007A72AD"/>
    <w:pPr>
      <w:spacing w:after="120"/>
      <w:ind w:left="1440" w:right="1440"/>
    </w:pPr>
    <w:rPr>
      <w:rFonts w:eastAsia="Times New Roman"/>
      <w:lang w:eastAsia="en-US" w:bidi="he-IL"/>
    </w:rPr>
  </w:style>
  <w:style w:type="character" w:styleId="HTMLa">
    <w:name w:val="HTML Cite"/>
    <w:rsid w:val="007A72AD"/>
    <w:rPr>
      <w:i/>
      <w:iCs/>
      <w:lang w:val="ru-RU"/>
    </w:rPr>
  </w:style>
  <w:style w:type="paragraph" w:styleId="affff2">
    <w:name w:val="Message Header"/>
    <w:basedOn w:val="a1"/>
    <w:link w:val="affff3"/>
    <w:rsid w:val="007A72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="Times New Roman" w:hAnsi="Arial" w:cs="Arial"/>
      <w:lang w:eastAsia="en-US" w:bidi="he-IL"/>
    </w:rPr>
  </w:style>
  <w:style w:type="character" w:customStyle="1" w:styleId="affff3">
    <w:name w:val="Шапка Знак"/>
    <w:basedOn w:val="a2"/>
    <w:link w:val="affff2"/>
    <w:rsid w:val="007A72AD"/>
    <w:rPr>
      <w:rFonts w:ascii="Arial" w:hAnsi="Arial" w:cs="Arial"/>
      <w:sz w:val="24"/>
      <w:szCs w:val="24"/>
      <w:shd w:val="pct20" w:color="auto" w:fill="auto"/>
      <w:lang w:eastAsia="en-US" w:bidi="he-IL"/>
    </w:rPr>
  </w:style>
  <w:style w:type="paragraph" w:styleId="affff4">
    <w:name w:val="E-mail Signature"/>
    <w:basedOn w:val="a1"/>
    <w:link w:val="affff5"/>
    <w:rsid w:val="007A72AD"/>
    <w:rPr>
      <w:rFonts w:eastAsia="Times New Roman"/>
      <w:lang w:eastAsia="en-US" w:bidi="he-IL"/>
    </w:rPr>
  </w:style>
  <w:style w:type="character" w:customStyle="1" w:styleId="affff5">
    <w:name w:val="Электронная подпись Знак"/>
    <w:basedOn w:val="a2"/>
    <w:link w:val="affff4"/>
    <w:rsid w:val="007A72AD"/>
    <w:rPr>
      <w:sz w:val="24"/>
      <w:szCs w:val="24"/>
      <w:lang w:eastAsia="en-US" w:bidi="he-IL"/>
    </w:rPr>
  </w:style>
  <w:style w:type="paragraph" w:styleId="affff6">
    <w:name w:val="No Spacing"/>
    <w:link w:val="affff7"/>
    <w:uiPriority w:val="1"/>
    <w:qFormat/>
    <w:rsid w:val="007A72AD"/>
    <w:pPr>
      <w:ind w:left="3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f7">
    <w:name w:val="Без интервала Знак"/>
    <w:link w:val="affff6"/>
    <w:uiPriority w:val="1"/>
    <w:rsid w:val="007A72AD"/>
    <w:rPr>
      <w:rFonts w:ascii="Calibri" w:eastAsia="Calibri" w:hAnsi="Calibri"/>
      <w:sz w:val="22"/>
      <w:szCs w:val="22"/>
      <w:lang w:eastAsia="en-US"/>
    </w:rPr>
  </w:style>
  <w:style w:type="paragraph" w:customStyle="1" w:styleId="Text">
    <w:name w:val="Text"/>
    <w:basedOn w:val="a1"/>
    <w:rsid w:val="007A72AD"/>
    <w:pPr>
      <w:widowControl w:val="0"/>
      <w:autoSpaceDE w:val="0"/>
      <w:autoSpaceDN w:val="0"/>
      <w:adjustRightInd w:val="0"/>
      <w:spacing w:line="280" w:lineRule="atLeast"/>
      <w:ind w:firstLine="283"/>
      <w:jc w:val="both"/>
      <w:textAlignment w:val="center"/>
    </w:pPr>
    <w:rPr>
      <w:rFonts w:ascii="TimesNRCyrMT" w:eastAsia="Times New Roman" w:hAnsi="TimesNRCyrMT"/>
      <w:color w:val="000000"/>
    </w:rPr>
  </w:style>
  <w:style w:type="table" w:customStyle="1" w:styleId="3b">
    <w:name w:val="Сетка таблицы3"/>
    <w:basedOn w:val="a3"/>
    <w:next w:val="ab"/>
    <w:uiPriority w:val="59"/>
    <w:rsid w:val="007A72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3"/>
    <w:next w:val="ab"/>
    <w:uiPriority w:val="59"/>
    <w:rsid w:val="007A72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2"/>
    <w:rsid w:val="007A72AD"/>
  </w:style>
  <w:style w:type="character" w:customStyle="1" w:styleId="c2">
    <w:name w:val="c2"/>
    <w:basedOn w:val="a2"/>
    <w:rsid w:val="007A72AD"/>
  </w:style>
  <w:style w:type="character" w:customStyle="1" w:styleId="c26">
    <w:name w:val="c26"/>
    <w:basedOn w:val="a2"/>
    <w:rsid w:val="007A72AD"/>
  </w:style>
  <w:style w:type="table" w:customStyle="1" w:styleId="100">
    <w:name w:val="Сетка таблицы10"/>
    <w:basedOn w:val="a3"/>
    <w:next w:val="ab"/>
    <w:uiPriority w:val="39"/>
    <w:rsid w:val="007A72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linka.tvoysadi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malinka.tvoysadik.ru/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</a:t>
            </a:r>
            <a:r>
              <a:rPr lang="ru-RU" baseline="0"/>
              <a:t> диаграмма степени адаптации детей раннего возраста к ДОУ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степень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2018-19уч. г.</c:v>
                </c:pt>
                <c:pt idx="1">
                  <c:v>2019-20 уч. г.</c:v>
                </c:pt>
                <c:pt idx="2">
                  <c:v>2020-21 уч. .</c:v>
                </c:pt>
                <c:pt idx="3">
                  <c:v>2021-22 уч. г.</c:v>
                </c:pt>
                <c:pt idx="4">
                  <c:v>2022-23 уч. г.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60</c:v>
                </c:pt>
                <c:pt idx="2">
                  <c:v>76</c:v>
                </c:pt>
                <c:pt idx="3">
                  <c:v>58</c:v>
                </c:pt>
                <c:pt idx="4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3A-4FAB-BD97-D0A558199C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2018-19уч. г.</c:v>
                </c:pt>
                <c:pt idx="1">
                  <c:v>2019-20 уч. г.</c:v>
                </c:pt>
                <c:pt idx="2">
                  <c:v>2020-21 уч. .</c:v>
                </c:pt>
                <c:pt idx="3">
                  <c:v>2021-22 уч. г.</c:v>
                </c:pt>
                <c:pt idx="4">
                  <c:v>2022-23 уч. г.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46</c:v>
                </c:pt>
                <c:pt idx="1">
                  <c:v>36</c:v>
                </c:pt>
                <c:pt idx="2">
                  <c:v>18</c:v>
                </c:pt>
                <c:pt idx="3">
                  <c:v>36</c:v>
                </c:pt>
                <c:pt idx="4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3A-4FAB-BD97-D0A558199C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степень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2018-19уч. г.</c:v>
                </c:pt>
                <c:pt idx="1">
                  <c:v>2019-20 уч. г.</c:v>
                </c:pt>
                <c:pt idx="2">
                  <c:v>2020-21 уч. .</c:v>
                </c:pt>
                <c:pt idx="3">
                  <c:v>2021-22 уч. г.</c:v>
                </c:pt>
                <c:pt idx="4">
                  <c:v>2022-23 уч. г.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6</c:v>
                </c:pt>
                <c:pt idx="3">
                  <c:v>6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3A-4FAB-BD97-D0A558199C2D}"/>
            </c:ext>
          </c:extLst>
        </c:ser>
        <c:gapWidth val="219"/>
        <c:overlap val="-27"/>
        <c:axId val="160406912"/>
        <c:axId val="160413568"/>
      </c:barChart>
      <c:catAx>
        <c:axId val="1604069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413568"/>
        <c:crosses val="autoZero"/>
        <c:auto val="1"/>
        <c:lblAlgn val="ctr"/>
        <c:lblOffset val="100"/>
      </c:catAx>
      <c:valAx>
        <c:axId val="160413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0406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Сравнительная</a:t>
            </a:r>
            <a:r>
              <a:rPr lang="ru-RU" baseline="0"/>
              <a:t> диаграмма заболеваемости воспитанников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262</c:v>
                </c:pt>
                <c:pt idx="1">
                  <c:v>197</c:v>
                </c:pt>
                <c:pt idx="2">
                  <c:v>261</c:v>
                </c:pt>
                <c:pt idx="3">
                  <c:v>117</c:v>
                </c:pt>
                <c:pt idx="4">
                  <c:v>159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CA-4A97-A13F-03BE5E2A51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инфекционная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196</c:v>
                </c:pt>
                <c:pt idx="1">
                  <c:v>223</c:v>
                </c:pt>
                <c:pt idx="2">
                  <c:v>193</c:v>
                </c:pt>
                <c:pt idx="3">
                  <c:v>94</c:v>
                </c:pt>
                <c:pt idx="4">
                  <c:v>178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CA-4A97-A13F-03BE5E2A51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соматическая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89</c:v>
                </c:pt>
                <c:pt idx="1">
                  <c:v>63</c:v>
                </c:pt>
                <c:pt idx="2">
                  <c:v>69</c:v>
                </c:pt>
                <c:pt idx="3">
                  <c:v>26</c:v>
                </c:pt>
                <c:pt idx="4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CA-4A97-A13F-03BE5E2A513B}"/>
            </c:ext>
          </c:extLst>
        </c:ser>
        <c:gapWidth val="219"/>
        <c:overlap val="-27"/>
        <c:axId val="172239104"/>
        <c:axId val="172244992"/>
      </c:barChart>
      <c:catAx>
        <c:axId val="1722391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44992"/>
        <c:crosses val="autoZero"/>
        <c:auto val="1"/>
        <c:lblAlgn val="ctr"/>
        <c:lblOffset val="100"/>
      </c:catAx>
      <c:valAx>
        <c:axId val="1722449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9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Сводная диаграмма уровня готовности к школе детей</a:t>
            </a:r>
            <a:r>
              <a:rPr lang="ru-RU" baseline="0"/>
              <a:t> подготовительных групп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2018-19уч. г.</c:v>
                </c:pt>
                <c:pt idx="1">
                  <c:v>2019-20 уч. г.</c:v>
                </c:pt>
                <c:pt idx="2">
                  <c:v>2020-21 уч. г.</c:v>
                </c:pt>
                <c:pt idx="3">
                  <c:v>2021-22 уч. г.</c:v>
                </c:pt>
                <c:pt idx="4">
                  <c:v>2022-23 уч. г.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50</c:v>
                </c:pt>
                <c:pt idx="2">
                  <c:v>33</c:v>
                </c:pt>
                <c:pt idx="3">
                  <c:v>51</c:v>
                </c:pt>
                <c:pt idx="4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B7-4FA7-BBF7-8557DAEB5F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2018-19уч. г.</c:v>
                </c:pt>
                <c:pt idx="1">
                  <c:v>2019-20 уч. г.</c:v>
                </c:pt>
                <c:pt idx="2">
                  <c:v>2020-21 уч. г.</c:v>
                </c:pt>
                <c:pt idx="3">
                  <c:v>2021-22 уч. г.</c:v>
                </c:pt>
                <c:pt idx="4">
                  <c:v>2022-23 уч. г.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42</c:v>
                </c:pt>
                <c:pt idx="1">
                  <c:v>50</c:v>
                </c:pt>
                <c:pt idx="2">
                  <c:v>47</c:v>
                </c:pt>
                <c:pt idx="3">
                  <c:v>43</c:v>
                </c:pt>
                <c:pt idx="4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B7-4FA7-BBF7-8557DAEB5F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2018-19уч. г.</c:v>
                </c:pt>
                <c:pt idx="1">
                  <c:v>2019-20 уч. г.</c:v>
                </c:pt>
                <c:pt idx="2">
                  <c:v>2020-21 уч. г.</c:v>
                </c:pt>
                <c:pt idx="3">
                  <c:v>2021-22 уч. г.</c:v>
                </c:pt>
                <c:pt idx="4">
                  <c:v>2022-23 уч. г.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20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B7-4FA7-BBF7-8557DAEB5F76}"/>
            </c:ext>
          </c:extLst>
        </c:ser>
        <c:gapWidth val="219"/>
        <c:overlap val="-27"/>
        <c:axId val="172264832"/>
        <c:axId val="174953600"/>
      </c:barChart>
      <c:catAx>
        <c:axId val="1722648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953600"/>
        <c:crosses val="autoZero"/>
        <c:auto val="1"/>
        <c:lblAlgn val="ctr"/>
        <c:lblOffset val="100"/>
      </c:catAx>
      <c:valAx>
        <c:axId val="1749536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64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2790A-9364-4448-8DC3-CD21219F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4545</TotalTime>
  <Pages>15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 Иркутская область</vt:lpstr>
    </vt:vector>
  </TitlesOfParts>
  <Company/>
  <LinksUpToDate>false</LinksUpToDate>
  <CharactersWithSpaces>28524</CharactersWithSpaces>
  <SharedDoc>false</SharedDoc>
  <HLinks>
    <vt:vector size="18" baseType="variant">
      <vt:variant>
        <vt:i4>917590</vt:i4>
      </vt:variant>
      <vt:variant>
        <vt:i4>9</vt:i4>
      </vt:variant>
      <vt:variant>
        <vt:i4>0</vt:i4>
      </vt:variant>
      <vt:variant>
        <vt:i4>5</vt:i4>
      </vt:variant>
      <vt:variant>
        <vt:lpwstr>http://www.maam.ru/detskijsad/konspekt-provedenija-igry-dramatizaci-po-motivam-ruskoi-narodnoi-skazki-teremok-v-srednei-grupe-512413.html</vt:lpwstr>
      </vt:variant>
      <vt:variant>
        <vt:lpwstr/>
      </vt:variant>
      <vt:variant>
        <vt:i4>5832767</vt:i4>
      </vt:variant>
      <vt:variant>
        <vt:i4>3</vt:i4>
      </vt:variant>
      <vt:variant>
        <vt:i4>0</vt:i4>
      </vt:variant>
      <vt:variant>
        <vt:i4>5</vt:i4>
      </vt:variant>
      <vt:variant>
        <vt:lpwstr>mailto:dyimovochka.bratsk@yandex.ru</vt:lpwstr>
      </vt:variant>
      <vt:variant>
        <vt:lpwstr/>
      </vt:variant>
      <vt:variant>
        <vt:i4>5832767</vt:i4>
      </vt:variant>
      <vt:variant>
        <vt:i4>0</vt:i4>
      </vt:variant>
      <vt:variant>
        <vt:i4>0</vt:i4>
      </vt:variant>
      <vt:variant>
        <vt:i4>5</vt:i4>
      </vt:variant>
      <vt:variant>
        <vt:lpwstr>mailto:dyimovochka.bratsk@yandex.ru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 Иркутская область</dc:title>
  <dc:subject/>
  <dc:creator>компик</dc:creator>
  <cp:keywords/>
  <dc:description/>
  <cp:lastModifiedBy>Анастасия Куприянова</cp:lastModifiedBy>
  <cp:revision>71</cp:revision>
  <cp:lastPrinted>2023-03-10T03:44:00Z</cp:lastPrinted>
  <dcterms:created xsi:type="dcterms:W3CDTF">2017-04-07T07:25:00Z</dcterms:created>
  <dcterms:modified xsi:type="dcterms:W3CDTF">2024-04-01T03:01:00Z</dcterms:modified>
</cp:coreProperties>
</file>